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95AED" w14:textId="35CD2D78" w:rsidR="00E87A31" w:rsidRDefault="00BD4B6D" w:rsidP="000E0EE2">
      <w:pPr>
        <w:numPr>
          <w:ilvl w:val="0"/>
          <w:numId w:val="5"/>
        </w:numPr>
        <w:tabs>
          <w:tab w:val="left" w:pos="851"/>
        </w:tabs>
        <w:spacing w:line="360" w:lineRule="auto"/>
        <w:jc w:val="both"/>
        <w:rPr>
          <w:rStyle w:val="Textoennegrita"/>
          <w:rFonts w:ascii="Arial" w:hAnsi="Arial" w:cs="Arial"/>
          <w:bCs w:val="0"/>
          <w:sz w:val="22"/>
          <w:szCs w:val="22"/>
        </w:rPr>
      </w:pPr>
      <w:bookmarkStart w:id="0" w:name="_Toc351208266"/>
      <w:bookmarkStart w:id="1" w:name="_Toc351208282"/>
      <w:bookmarkStart w:id="2" w:name="_Toc351208346"/>
      <w:bookmarkStart w:id="3" w:name="_Toc361132261"/>
      <w:bookmarkStart w:id="4" w:name="_Toc361132360"/>
      <w:bookmarkStart w:id="5" w:name="_Toc361132511"/>
      <w:bookmarkStart w:id="6" w:name="_Toc362332238"/>
      <w:r w:rsidRPr="006C66D6">
        <w:rPr>
          <w:rStyle w:val="Textoennegrita"/>
          <w:rFonts w:ascii="Arial" w:hAnsi="Arial" w:cs="Arial"/>
          <w:bCs w:val="0"/>
          <w:sz w:val="22"/>
          <w:szCs w:val="22"/>
        </w:rPr>
        <w:t>OBJETIVO</w:t>
      </w:r>
      <w:bookmarkEnd w:id="0"/>
      <w:bookmarkEnd w:id="1"/>
      <w:bookmarkEnd w:id="2"/>
      <w:bookmarkEnd w:id="3"/>
      <w:bookmarkEnd w:id="4"/>
      <w:bookmarkEnd w:id="5"/>
      <w:bookmarkEnd w:id="6"/>
      <w:r w:rsidRPr="006C66D6">
        <w:rPr>
          <w:rStyle w:val="Textoennegrita"/>
          <w:rFonts w:ascii="Arial" w:hAnsi="Arial" w:cs="Arial"/>
          <w:bCs w:val="0"/>
          <w:sz w:val="22"/>
          <w:szCs w:val="22"/>
        </w:rPr>
        <w:t>:</w:t>
      </w:r>
    </w:p>
    <w:p w14:paraId="3ECEB051" w14:textId="77777777" w:rsidR="00D11D18" w:rsidRPr="000E0EE2" w:rsidRDefault="00D11D18" w:rsidP="00625DA3">
      <w:pPr>
        <w:tabs>
          <w:tab w:val="left" w:pos="851"/>
        </w:tabs>
        <w:spacing w:line="360" w:lineRule="auto"/>
        <w:ind w:left="360"/>
        <w:jc w:val="both"/>
        <w:rPr>
          <w:rStyle w:val="Textoennegrita"/>
          <w:rFonts w:ascii="Arial" w:hAnsi="Arial" w:cs="Arial"/>
          <w:bCs w:val="0"/>
          <w:sz w:val="22"/>
          <w:szCs w:val="22"/>
        </w:rPr>
      </w:pPr>
    </w:p>
    <w:p w14:paraId="62F115D5" w14:textId="5EA7E21C" w:rsidR="00BD4B6D" w:rsidRDefault="00DF6D50" w:rsidP="00625DA3">
      <w:pPr>
        <w:spacing w:line="360" w:lineRule="auto"/>
        <w:jc w:val="both"/>
        <w:rPr>
          <w:rFonts w:ascii="Arial" w:hAnsi="Arial" w:cs="Arial"/>
          <w:color w:val="0D0D0D"/>
          <w:sz w:val="22"/>
          <w:szCs w:val="22"/>
          <w:shd w:val="clear" w:color="auto" w:fill="FFFFFF"/>
        </w:rPr>
      </w:pPr>
      <w:r w:rsidRPr="00060AEA">
        <w:rPr>
          <w:rFonts w:ascii="Arial" w:hAnsi="Arial" w:cs="Arial"/>
          <w:color w:val="0D0D0D"/>
          <w:sz w:val="22"/>
          <w:szCs w:val="22"/>
          <w:shd w:val="clear" w:color="auto" w:fill="FFFFFF"/>
        </w:rPr>
        <w:t>Brindar servicios logísticos óptimos dentro de unas instalaciones modernas, que ayuden al buen desarrollo de la actividad económica que implica directamente a la cadena de abastecimiento agrícola de la región contribuyendo al crecimiento empresarial de los diferentes asociados y partes interesadas relacionadas.</w:t>
      </w:r>
    </w:p>
    <w:p w14:paraId="61E85040" w14:textId="77777777" w:rsidR="00D11D18" w:rsidRPr="006C66D6" w:rsidRDefault="00D11D18" w:rsidP="00625DA3">
      <w:pPr>
        <w:spacing w:line="360" w:lineRule="auto"/>
        <w:jc w:val="both"/>
        <w:rPr>
          <w:rFonts w:ascii="Arial" w:hAnsi="Arial" w:cs="Arial"/>
          <w:b/>
          <w:sz w:val="22"/>
          <w:szCs w:val="22"/>
        </w:rPr>
      </w:pPr>
    </w:p>
    <w:p w14:paraId="55DF8550" w14:textId="77777777" w:rsidR="00BD4B6D" w:rsidRDefault="00BD4B6D" w:rsidP="00625DA3">
      <w:pPr>
        <w:pStyle w:val="Ttulo1"/>
        <w:keepLines w:val="0"/>
        <w:numPr>
          <w:ilvl w:val="0"/>
          <w:numId w:val="5"/>
        </w:numPr>
        <w:tabs>
          <w:tab w:val="left" w:pos="851"/>
        </w:tabs>
        <w:spacing w:before="0" w:line="360" w:lineRule="auto"/>
        <w:ind w:right="-91"/>
        <w:jc w:val="both"/>
        <w:rPr>
          <w:rFonts w:ascii="Arial" w:hAnsi="Arial" w:cs="Arial"/>
          <w:b/>
          <w:color w:val="auto"/>
          <w:sz w:val="22"/>
          <w:szCs w:val="22"/>
        </w:rPr>
      </w:pPr>
      <w:bookmarkStart w:id="7" w:name="_Toc351208267"/>
      <w:bookmarkStart w:id="8" w:name="_Toc351208283"/>
      <w:bookmarkStart w:id="9" w:name="_Toc351208347"/>
      <w:bookmarkStart w:id="10" w:name="_Toc361132262"/>
      <w:bookmarkStart w:id="11" w:name="_Toc361132361"/>
      <w:bookmarkStart w:id="12" w:name="_Toc361132512"/>
      <w:bookmarkStart w:id="13" w:name="_Toc362332239"/>
      <w:r w:rsidRPr="006C66D6">
        <w:rPr>
          <w:rFonts w:ascii="Arial" w:hAnsi="Arial" w:cs="Arial"/>
          <w:b/>
          <w:color w:val="auto"/>
          <w:sz w:val="22"/>
          <w:szCs w:val="22"/>
        </w:rPr>
        <w:t>ALCANCE</w:t>
      </w:r>
      <w:bookmarkEnd w:id="7"/>
      <w:bookmarkEnd w:id="8"/>
      <w:bookmarkEnd w:id="9"/>
      <w:bookmarkEnd w:id="10"/>
      <w:bookmarkEnd w:id="11"/>
      <w:bookmarkEnd w:id="12"/>
      <w:bookmarkEnd w:id="13"/>
      <w:r w:rsidRPr="006C66D6">
        <w:rPr>
          <w:rFonts w:ascii="Arial" w:hAnsi="Arial" w:cs="Arial"/>
          <w:b/>
          <w:color w:val="auto"/>
          <w:sz w:val="22"/>
          <w:szCs w:val="22"/>
        </w:rPr>
        <w:t>:</w:t>
      </w:r>
    </w:p>
    <w:p w14:paraId="40C76956" w14:textId="77777777" w:rsidR="00E87A31" w:rsidRPr="00E87A31" w:rsidRDefault="00E87A31" w:rsidP="00625DA3">
      <w:pPr>
        <w:spacing w:line="360" w:lineRule="auto"/>
        <w:jc w:val="both"/>
      </w:pPr>
    </w:p>
    <w:p w14:paraId="50A0CF78" w14:textId="117F4AE3" w:rsidR="0086184F" w:rsidRDefault="00DF6D50" w:rsidP="00625DA3">
      <w:pPr>
        <w:spacing w:line="360" w:lineRule="auto"/>
        <w:jc w:val="both"/>
        <w:rPr>
          <w:rFonts w:ascii="Arial" w:hAnsi="Arial" w:cs="Arial"/>
          <w:sz w:val="22"/>
          <w:szCs w:val="22"/>
        </w:rPr>
      </w:pPr>
      <w:r w:rsidRPr="00060AEA">
        <w:rPr>
          <w:rFonts w:ascii="Arial" w:hAnsi="Arial" w:cs="Arial"/>
          <w:sz w:val="22"/>
          <w:szCs w:val="22"/>
        </w:rPr>
        <w:t xml:space="preserve">Inicia con la identificación de las diferentes actividades de desarrollo logístico necesarias para el buen funcionamiento de la actividad económica realizada en COOMPRORIENTE por parte de los asociados y partes interesadas, y finaliza con la implementación de las acciones y actividades correspondientes según lo establecido por parte de la </w:t>
      </w:r>
      <w:r w:rsidR="00EF6B2A">
        <w:rPr>
          <w:rFonts w:ascii="Arial" w:hAnsi="Arial" w:cs="Arial"/>
          <w:color w:val="FF0000"/>
          <w:sz w:val="22"/>
          <w:szCs w:val="22"/>
        </w:rPr>
        <w:t>central de abastos</w:t>
      </w:r>
      <w:r w:rsidRPr="00060AEA">
        <w:rPr>
          <w:rFonts w:ascii="Arial" w:hAnsi="Arial" w:cs="Arial"/>
          <w:sz w:val="22"/>
          <w:szCs w:val="22"/>
        </w:rPr>
        <w:t>, la aplicación y verificación del buen funcionamiento de estas.</w:t>
      </w:r>
    </w:p>
    <w:p w14:paraId="5DC3EF5D" w14:textId="77777777" w:rsidR="00D11D18" w:rsidRPr="006C66D6" w:rsidRDefault="00D11D18" w:rsidP="00625DA3">
      <w:pPr>
        <w:spacing w:line="360" w:lineRule="auto"/>
        <w:jc w:val="both"/>
        <w:rPr>
          <w:rFonts w:ascii="Arial" w:hAnsi="Arial" w:cs="Arial"/>
          <w:sz w:val="22"/>
          <w:szCs w:val="22"/>
        </w:rPr>
      </w:pPr>
    </w:p>
    <w:p w14:paraId="32F84102" w14:textId="51B49E0F" w:rsidR="00E87A31" w:rsidRDefault="00BD4B6D" w:rsidP="00625DA3">
      <w:pPr>
        <w:pStyle w:val="Prrafodelista"/>
        <w:numPr>
          <w:ilvl w:val="0"/>
          <w:numId w:val="5"/>
        </w:numPr>
        <w:spacing w:line="360" w:lineRule="auto"/>
        <w:jc w:val="both"/>
        <w:rPr>
          <w:rFonts w:ascii="Arial" w:hAnsi="Arial" w:cs="Arial"/>
          <w:b/>
          <w:sz w:val="22"/>
          <w:szCs w:val="22"/>
        </w:rPr>
      </w:pPr>
      <w:r w:rsidRPr="006C66D6">
        <w:rPr>
          <w:rFonts w:ascii="Arial" w:hAnsi="Arial" w:cs="Arial"/>
          <w:b/>
          <w:sz w:val="22"/>
          <w:szCs w:val="22"/>
        </w:rPr>
        <w:t>DEFINICIONES:</w:t>
      </w:r>
    </w:p>
    <w:p w14:paraId="0DFC945A" w14:textId="77777777" w:rsidR="000E0EE2" w:rsidRPr="000E0EE2" w:rsidRDefault="000E0EE2" w:rsidP="00625DA3">
      <w:pPr>
        <w:pStyle w:val="Prrafodelista"/>
        <w:spacing w:line="360" w:lineRule="auto"/>
        <w:ind w:left="360"/>
        <w:jc w:val="both"/>
        <w:rPr>
          <w:rFonts w:ascii="Arial" w:hAnsi="Arial" w:cs="Arial"/>
          <w:b/>
          <w:sz w:val="22"/>
          <w:szCs w:val="22"/>
        </w:rPr>
      </w:pPr>
    </w:p>
    <w:p w14:paraId="71ADBB55" w14:textId="587E40FC" w:rsidR="00DF6D50" w:rsidRPr="00060AEA" w:rsidRDefault="00EF6B2A" w:rsidP="00625DA3">
      <w:pPr>
        <w:widowControl w:val="0"/>
        <w:numPr>
          <w:ilvl w:val="0"/>
          <w:numId w:val="9"/>
        </w:numPr>
        <w:pBdr>
          <w:top w:val="nil"/>
          <w:left w:val="nil"/>
          <w:bottom w:val="nil"/>
          <w:right w:val="nil"/>
          <w:between w:val="nil"/>
        </w:pBdr>
        <w:spacing w:line="360" w:lineRule="auto"/>
        <w:jc w:val="both"/>
        <w:rPr>
          <w:rFonts w:ascii="Arial" w:hAnsi="Arial" w:cs="Arial"/>
          <w:color w:val="000000"/>
          <w:sz w:val="22"/>
          <w:szCs w:val="22"/>
        </w:rPr>
      </w:pPr>
      <w:r>
        <w:rPr>
          <w:rFonts w:ascii="Arial" w:eastAsia="Arial" w:hAnsi="Arial" w:cs="Arial"/>
          <w:b/>
          <w:color w:val="000000"/>
          <w:sz w:val="22"/>
          <w:szCs w:val="22"/>
        </w:rPr>
        <w:t>L</w:t>
      </w:r>
      <w:r w:rsidRPr="00060AEA">
        <w:rPr>
          <w:rFonts w:ascii="Arial" w:eastAsia="Arial" w:hAnsi="Arial" w:cs="Arial"/>
          <w:b/>
          <w:color w:val="000000"/>
          <w:sz w:val="22"/>
          <w:szCs w:val="22"/>
        </w:rPr>
        <w:t>a investigación</w:t>
      </w:r>
      <w:r w:rsidR="00DF6D50" w:rsidRPr="00060AEA">
        <w:rPr>
          <w:rFonts w:ascii="Arial" w:eastAsia="Arial" w:hAnsi="Arial" w:cs="Arial"/>
          <w:color w:val="000000"/>
          <w:sz w:val="22"/>
          <w:szCs w:val="22"/>
        </w:rPr>
        <w:t>: Es toda acción o procedimiento que se lleva a cabo</w:t>
      </w:r>
      <w:r w:rsidR="00DF6D50" w:rsidRPr="00060AEA">
        <w:rPr>
          <w:rFonts w:ascii="Arial" w:eastAsia="Arial MT" w:hAnsi="Arial" w:cs="Arial"/>
          <w:color w:val="000000"/>
          <w:sz w:val="22"/>
          <w:szCs w:val="22"/>
        </w:rPr>
        <w:t xml:space="preserve"> </w:t>
      </w:r>
      <w:r w:rsidR="00DF6D50" w:rsidRPr="00060AEA">
        <w:rPr>
          <w:rFonts w:ascii="Arial" w:eastAsia="Arial" w:hAnsi="Arial" w:cs="Arial"/>
          <w:color w:val="000000"/>
          <w:sz w:val="22"/>
          <w:szCs w:val="22"/>
        </w:rPr>
        <w:t xml:space="preserve">con el fin de descubrir la verdad de unos hechos y sus autores o cómplices. </w:t>
      </w:r>
    </w:p>
    <w:p w14:paraId="30F891DC" w14:textId="54EDF8A2" w:rsidR="00DF6D50" w:rsidRPr="00060AEA" w:rsidRDefault="00EF6B2A" w:rsidP="00625DA3">
      <w:pPr>
        <w:widowControl w:val="0"/>
        <w:numPr>
          <w:ilvl w:val="0"/>
          <w:numId w:val="9"/>
        </w:numPr>
        <w:pBdr>
          <w:top w:val="nil"/>
          <w:left w:val="nil"/>
          <w:bottom w:val="nil"/>
          <w:right w:val="nil"/>
          <w:between w:val="nil"/>
        </w:pBdr>
        <w:spacing w:line="360" w:lineRule="auto"/>
        <w:jc w:val="both"/>
        <w:rPr>
          <w:rFonts w:ascii="Arial" w:hAnsi="Arial" w:cs="Arial"/>
          <w:color w:val="000000"/>
          <w:sz w:val="22"/>
          <w:szCs w:val="22"/>
        </w:rPr>
      </w:pPr>
      <w:r>
        <w:rPr>
          <w:rFonts w:ascii="Arial" w:eastAsia="Arial" w:hAnsi="Arial" w:cs="Arial"/>
          <w:b/>
          <w:color w:val="000000"/>
          <w:sz w:val="22"/>
          <w:szCs w:val="22"/>
        </w:rPr>
        <w:t>l</w:t>
      </w:r>
      <w:r w:rsidRPr="00060AEA">
        <w:rPr>
          <w:rFonts w:ascii="Arial" w:eastAsia="Arial" w:hAnsi="Arial" w:cs="Arial"/>
          <w:b/>
          <w:color w:val="000000"/>
          <w:sz w:val="22"/>
          <w:szCs w:val="22"/>
        </w:rPr>
        <w:t>ogística</w:t>
      </w:r>
      <w:r w:rsidR="00DF6D50" w:rsidRPr="00060AEA">
        <w:rPr>
          <w:rFonts w:ascii="Arial" w:hAnsi="Arial" w:cs="Arial"/>
          <w:color w:val="000000"/>
          <w:sz w:val="22"/>
          <w:szCs w:val="22"/>
        </w:rPr>
        <w:t>:</w:t>
      </w:r>
      <w:r w:rsidR="00DF6D50">
        <w:rPr>
          <w:rFonts w:ascii="Arial" w:hAnsi="Arial" w:cs="Arial"/>
          <w:color w:val="000000"/>
          <w:sz w:val="22"/>
          <w:szCs w:val="22"/>
        </w:rPr>
        <w:t xml:space="preserve"> </w:t>
      </w:r>
      <w:r w:rsidR="00DF6D50" w:rsidRPr="00B83E07">
        <w:rPr>
          <w:rFonts w:ascii="Arial" w:hAnsi="Arial" w:cs="Arial"/>
          <w:color w:val="0D0D0D"/>
          <w:sz w:val="22"/>
          <w:szCs w:val="22"/>
          <w:shd w:val="clear" w:color="auto" w:fill="FFFFFF"/>
        </w:rPr>
        <w:t>proceso de planificación, implementación y control del flujo eficiente y efectivo de desde el punto de origen hasta el punto de consumo, con el fin de satisfacer los requerimientos de los clientes.</w:t>
      </w:r>
    </w:p>
    <w:p w14:paraId="4B0060A4" w14:textId="50FD101D" w:rsidR="00DF6D50" w:rsidRPr="00B83E07" w:rsidRDefault="00EF6B2A" w:rsidP="00625DA3">
      <w:pPr>
        <w:widowControl w:val="0"/>
        <w:numPr>
          <w:ilvl w:val="0"/>
          <w:numId w:val="9"/>
        </w:numPr>
        <w:pBdr>
          <w:top w:val="nil"/>
          <w:left w:val="nil"/>
          <w:bottom w:val="nil"/>
          <w:right w:val="nil"/>
          <w:between w:val="nil"/>
        </w:pBdr>
        <w:spacing w:line="360" w:lineRule="auto"/>
        <w:jc w:val="both"/>
        <w:rPr>
          <w:rFonts w:ascii="Arial" w:hAnsi="Arial" w:cs="Arial"/>
          <w:color w:val="000000"/>
          <w:sz w:val="22"/>
          <w:szCs w:val="22"/>
        </w:rPr>
      </w:pPr>
      <w:r>
        <w:rPr>
          <w:rFonts w:ascii="Arial" w:eastAsia="Arial" w:hAnsi="Arial" w:cs="Arial"/>
          <w:b/>
          <w:color w:val="000000"/>
          <w:sz w:val="22"/>
          <w:szCs w:val="22"/>
        </w:rPr>
        <w:t>A</w:t>
      </w:r>
      <w:r w:rsidRPr="00060AEA">
        <w:rPr>
          <w:rFonts w:ascii="Arial" w:eastAsia="Arial" w:hAnsi="Arial" w:cs="Arial"/>
          <w:b/>
          <w:color w:val="000000"/>
          <w:sz w:val="22"/>
          <w:szCs w:val="22"/>
        </w:rPr>
        <w:t>ctividades</w:t>
      </w:r>
      <w:r w:rsidRPr="00B83E07">
        <w:rPr>
          <w:rFonts w:ascii="Arial" w:eastAsia="Arial" w:hAnsi="Arial" w:cs="Arial"/>
          <w:b/>
          <w:color w:val="000000"/>
          <w:sz w:val="22"/>
          <w:szCs w:val="22"/>
        </w:rPr>
        <w:t xml:space="preserve">: </w:t>
      </w:r>
      <w:r w:rsidR="00DF6D50" w:rsidRPr="00B83E07">
        <w:rPr>
          <w:rFonts w:ascii="Arial" w:hAnsi="Arial" w:cs="Arial"/>
          <w:color w:val="0D0D0D"/>
          <w:sz w:val="22"/>
          <w:szCs w:val="22"/>
          <w:shd w:val="clear" w:color="auto" w:fill="FFFFFF"/>
        </w:rPr>
        <w:t>acciones específicas que se llevan a cabo para lograr un objetivo o completar una tarea determinada.</w:t>
      </w:r>
    </w:p>
    <w:p w14:paraId="68884480" w14:textId="4F693ED4" w:rsidR="00DF6D50" w:rsidRPr="00060AEA" w:rsidRDefault="00EF6B2A" w:rsidP="00625DA3">
      <w:pPr>
        <w:widowControl w:val="0"/>
        <w:numPr>
          <w:ilvl w:val="0"/>
          <w:numId w:val="9"/>
        </w:numPr>
        <w:pBdr>
          <w:top w:val="nil"/>
          <w:left w:val="nil"/>
          <w:bottom w:val="nil"/>
          <w:right w:val="nil"/>
          <w:between w:val="nil"/>
        </w:pBdr>
        <w:spacing w:line="360" w:lineRule="auto"/>
        <w:jc w:val="both"/>
        <w:rPr>
          <w:rFonts w:ascii="Arial" w:hAnsi="Arial" w:cs="Arial"/>
          <w:color w:val="000000"/>
          <w:sz w:val="22"/>
          <w:szCs w:val="22"/>
        </w:rPr>
      </w:pPr>
      <w:r>
        <w:rPr>
          <w:rFonts w:ascii="Arial" w:eastAsia="Arial" w:hAnsi="Arial" w:cs="Arial"/>
          <w:b/>
          <w:color w:val="000000"/>
          <w:sz w:val="22"/>
          <w:szCs w:val="22"/>
        </w:rPr>
        <w:t>P</w:t>
      </w:r>
      <w:r w:rsidRPr="00060AEA">
        <w:rPr>
          <w:rFonts w:ascii="Arial" w:eastAsia="Arial" w:hAnsi="Arial" w:cs="Arial"/>
          <w:b/>
          <w:color w:val="000000"/>
          <w:sz w:val="22"/>
          <w:szCs w:val="22"/>
        </w:rPr>
        <w:t>laneación</w:t>
      </w:r>
      <w:r w:rsidR="00DF6D50">
        <w:rPr>
          <w:rFonts w:ascii="Arial" w:eastAsia="Arial" w:hAnsi="Arial" w:cs="Arial"/>
          <w:b/>
          <w:color w:val="000000"/>
          <w:sz w:val="22"/>
          <w:szCs w:val="22"/>
        </w:rPr>
        <w:t>:</w:t>
      </w:r>
      <w:r w:rsidR="00DF6D50">
        <w:rPr>
          <w:rFonts w:ascii="Segoe UI" w:hAnsi="Segoe UI" w:cs="Segoe UI"/>
          <w:color w:val="0D0D0D"/>
          <w:shd w:val="clear" w:color="auto" w:fill="FFFFFF"/>
        </w:rPr>
        <w:t xml:space="preserve"> </w:t>
      </w:r>
      <w:r w:rsidR="00DF6D50" w:rsidRPr="00B83E07">
        <w:rPr>
          <w:rFonts w:ascii="Arial" w:hAnsi="Arial" w:cs="Arial"/>
          <w:color w:val="0D0D0D"/>
          <w:sz w:val="22"/>
          <w:szCs w:val="22"/>
          <w:shd w:val="clear" w:color="auto" w:fill="FFFFFF"/>
        </w:rPr>
        <w:t>proceso sistemático que implica la definición de metas y objetivos, así como la identificación de los cursos de acción necesarios para alcanzarlos.</w:t>
      </w:r>
    </w:p>
    <w:p w14:paraId="4EB8C2EF" w14:textId="3C8B0D0D" w:rsidR="00DF6D50" w:rsidRPr="00060AEA" w:rsidRDefault="00EF6B2A" w:rsidP="00625DA3">
      <w:pPr>
        <w:widowControl w:val="0"/>
        <w:numPr>
          <w:ilvl w:val="0"/>
          <w:numId w:val="9"/>
        </w:numPr>
        <w:pBdr>
          <w:top w:val="nil"/>
          <w:left w:val="nil"/>
          <w:bottom w:val="nil"/>
          <w:right w:val="nil"/>
          <w:between w:val="nil"/>
        </w:pBdr>
        <w:spacing w:line="360" w:lineRule="auto"/>
        <w:jc w:val="both"/>
        <w:rPr>
          <w:rFonts w:ascii="Arial" w:hAnsi="Arial" w:cs="Arial"/>
          <w:color w:val="000000"/>
          <w:sz w:val="22"/>
          <w:szCs w:val="22"/>
        </w:rPr>
      </w:pPr>
      <w:r>
        <w:rPr>
          <w:rFonts w:ascii="Arial" w:eastAsia="Arial" w:hAnsi="Arial" w:cs="Arial"/>
          <w:b/>
          <w:color w:val="000000"/>
          <w:sz w:val="22"/>
          <w:szCs w:val="22"/>
        </w:rPr>
        <w:t>O</w:t>
      </w:r>
      <w:r w:rsidRPr="00060AEA">
        <w:rPr>
          <w:rFonts w:ascii="Arial" w:eastAsia="Arial" w:hAnsi="Arial" w:cs="Arial"/>
          <w:b/>
          <w:color w:val="000000"/>
          <w:sz w:val="22"/>
          <w:szCs w:val="22"/>
        </w:rPr>
        <w:t>peración</w:t>
      </w:r>
      <w:r w:rsidR="00DF6D50">
        <w:rPr>
          <w:rFonts w:ascii="Arial" w:eastAsia="Arial" w:hAnsi="Arial" w:cs="Arial"/>
          <w:b/>
          <w:color w:val="000000"/>
          <w:sz w:val="22"/>
          <w:szCs w:val="22"/>
        </w:rPr>
        <w:t xml:space="preserve">: </w:t>
      </w:r>
      <w:r w:rsidR="00DF6D50" w:rsidRPr="00B83E07">
        <w:rPr>
          <w:rFonts w:ascii="Arial" w:hAnsi="Arial" w:cs="Arial"/>
          <w:color w:val="0D0D0D"/>
          <w:sz w:val="22"/>
          <w:szCs w:val="22"/>
          <w:shd w:val="clear" w:color="auto" w:fill="FFFFFF"/>
        </w:rPr>
        <w:t>realización de actividades específicas dentro de una organización para llevar a cabo sus funciones o alcanzar sus objetivos.</w:t>
      </w:r>
    </w:p>
    <w:p w14:paraId="211B1BE6" w14:textId="2044D33B" w:rsidR="00DF6D50" w:rsidRPr="00181DEB" w:rsidRDefault="00EF6B2A" w:rsidP="00625DA3">
      <w:pPr>
        <w:widowControl w:val="0"/>
        <w:numPr>
          <w:ilvl w:val="0"/>
          <w:numId w:val="9"/>
        </w:numPr>
        <w:pBdr>
          <w:top w:val="nil"/>
          <w:left w:val="nil"/>
          <w:bottom w:val="nil"/>
          <w:right w:val="nil"/>
          <w:between w:val="nil"/>
        </w:pBdr>
        <w:spacing w:line="360" w:lineRule="auto"/>
        <w:jc w:val="both"/>
        <w:rPr>
          <w:rFonts w:ascii="Arial" w:hAnsi="Arial" w:cs="Arial"/>
          <w:color w:val="000000"/>
          <w:sz w:val="22"/>
          <w:szCs w:val="22"/>
        </w:rPr>
      </w:pPr>
      <w:r>
        <w:rPr>
          <w:rFonts w:ascii="Arial" w:eastAsia="Arial" w:hAnsi="Arial" w:cs="Arial"/>
          <w:b/>
          <w:color w:val="000000"/>
          <w:sz w:val="22"/>
          <w:szCs w:val="22"/>
        </w:rPr>
        <w:t>D</w:t>
      </w:r>
      <w:r w:rsidRPr="00060AEA">
        <w:rPr>
          <w:rFonts w:ascii="Arial" w:eastAsia="Arial" w:hAnsi="Arial" w:cs="Arial"/>
          <w:b/>
          <w:color w:val="000000"/>
          <w:sz w:val="22"/>
          <w:szCs w:val="22"/>
        </w:rPr>
        <w:t>esarrollo</w:t>
      </w:r>
      <w:r>
        <w:rPr>
          <w:rFonts w:ascii="Arial" w:eastAsia="Arial" w:hAnsi="Arial" w:cs="Arial"/>
          <w:b/>
          <w:color w:val="000000"/>
          <w:sz w:val="22"/>
          <w:szCs w:val="22"/>
        </w:rPr>
        <w:t xml:space="preserve">: </w:t>
      </w:r>
      <w:r w:rsidR="00DF6D50" w:rsidRPr="00B83E07">
        <w:rPr>
          <w:rFonts w:ascii="Arial" w:hAnsi="Arial" w:cs="Arial"/>
          <w:color w:val="0D0D0D"/>
          <w:sz w:val="22"/>
          <w:szCs w:val="22"/>
          <w:shd w:val="clear" w:color="auto" w:fill="FFFFFF"/>
        </w:rPr>
        <w:t>se refiere al proceso de cambio y crecimiento progresivo que experimentan las personas, las comunidades, las organizaciones o las sociedades en general a lo largo del tiempo.</w:t>
      </w:r>
    </w:p>
    <w:p w14:paraId="3A563B63" w14:textId="4A2036B1" w:rsidR="0066178E" w:rsidRPr="00EF6B2A" w:rsidRDefault="00EF6B2A" w:rsidP="00625DA3">
      <w:pPr>
        <w:pStyle w:val="Prrafodelista"/>
        <w:numPr>
          <w:ilvl w:val="0"/>
          <w:numId w:val="9"/>
        </w:numPr>
        <w:spacing w:line="360" w:lineRule="auto"/>
        <w:jc w:val="both"/>
        <w:rPr>
          <w:rFonts w:ascii="Arial" w:hAnsi="Arial" w:cs="Arial"/>
          <w:color w:val="0D0D0D"/>
          <w:sz w:val="22"/>
          <w:szCs w:val="22"/>
          <w:shd w:val="clear" w:color="auto" w:fill="FFFFFF"/>
        </w:rPr>
      </w:pPr>
      <w:r w:rsidRPr="00EF6B2A">
        <w:rPr>
          <w:rFonts w:ascii="Arial" w:eastAsia="Arial" w:hAnsi="Arial" w:cs="Arial"/>
          <w:b/>
          <w:color w:val="000000"/>
          <w:sz w:val="22"/>
          <w:szCs w:val="22"/>
        </w:rPr>
        <w:lastRenderedPageBreak/>
        <w:t xml:space="preserve">Ejecución: </w:t>
      </w:r>
      <w:r w:rsidR="00DF6D50" w:rsidRPr="00EF6B2A">
        <w:rPr>
          <w:rFonts w:ascii="Arial" w:hAnsi="Arial" w:cs="Arial"/>
          <w:color w:val="0D0D0D"/>
          <w:sz w:val="22"/>
          <w:szCs w:val="22"/>
          <w:shd w:val="clear" w:color="auto" w:fill="FFFFFF"/>
        </w:rPr>
        <w:t>refiere al acto de llevar a cabo o realizar una acción, tarea o plan previamente establecido.</w:t>
      </w:r>
    </w:p>
    <w:p w14:paraId="08D72049" w14:textId="77777777" w:rsidR="0066178E" w:rsidRPr="00D11D18" w:rsidRDefault="0066178E" w:rsidP="00625DA3">
      <w:pPr>
        <w:spacing w:line="360" w:lineRule="auto"/>
        <w:jc w:val="both"/>
        <w:rPr>
          <w:rFonts w:ascii="Arial" w:hAnsi="Arial" w:cs="Arial"/>
          <w:color w:val="0D0D0D"/>
          <w:sz w:val="22"/>
          <w:szCs w:val="22"/>
          <w:shd w:val="clear" w:color="auto" w:fill="FFFFFF"/>
        </w:rPr>
      </w:pPr>
    </w:p>
    <w:p w14:paraId="2381AC66" w14:textId="77777777" w:rsidR="0086184F" w:rsidRPr="00E87A31" w:rsidRDefault="0086184F" w:rsidP="00625DA3">
      <w:pPr>
        <w:pStyle w:val="Prrafodelista"/>
        <w:numPr>
          <w:ilvl w:val="0"/>
          <w:numId w:val="5"/>
        </w:numPr>
        <w:tabs>
          <w:tab w:val="left" w:pos="993"/>
        </w:tabs>
        <w:spacing w:line="360" w:lineRule="auto"/>
        <w:jc w:val="both"/>
        <w:rPr>
          <w:rFonts w:ascii="Arial" w:hAnsi="Arial" w:cs="Arial"/>
          <w:b/>
          <w:sz w:val="22"/>
          <w:szCs w:val="22"/>
        </w:rPr>
      </w:pPr>
      <w:r w:rsidRPr="006C66D6">
        <w:rPr>
          <w:rFonts w:ascii="Arial" w:hAnsi="Arial" w:cs="Arial"/>
          <w:b/>
          <w:sz w:val="22"/>
          <w:szCs w:val="22"/>
        </w:rPr>
        <w:t>RESPONSABLES</w:t>
      </w:r>
      <w:r w:rsidRPr="006C66D6">
        <w:rPr>
          <w:rFonts w:ascii="Arial" w:hAnsi="Arial" w:cs="Arial"/>
          <w:sz w:val="22"/>
          <w:szCs w:val="22"/>
        </w:rPr>
        <w:t xml:space="preserve"> </w:t>
      </w:r>
    </w:p>
    <w:p w14:paraId="2B50878F" w14:textId="77777777" w:rsidR="00E87A31" w:rsidRPr="006C66D6" w:rsidRDefault="00E87A31" w:rsidP="00625DA3">
      <w:pPr>
        <w:pStyle w:val="Prrafodelista"/>
        <w:tabs>
          <w:tab w:val="left" w:pos="993"/>
        </w:tabs>
        <w:spacing w:line="360" w:lineRule="auto"/>
        <w:ind w:left="360"/>
        <w:jc w:val="both"/>
        <w:rPr>
          <w:rFonts w:ascii="Arial" w:hAnsi="Arial" w:cs="Arial"/>
          <w:b/>
          <w:sz w:val="22"/>
          <w:szCs w:val="22"/>
        </w:rPr>
      </w:pPr>
    </w:p>
    <w:p w14:paraId="2BC07F8E" w14:textId="77777777" w:rsidR="00DF6D50" w:rsidRPr="0066178E" w:rsidRDefault="00DF6D50" w:rsidP="00625DA3">
      <w:pPr>
        <w:numPr>
          <w:ilvl w:val="0"/>
          <w:numId w:val="10"/>
        </w:numPr>
        <w:pBdr>
          <w:top w:val="nil"/>
          <w:left w:val="nil"/>
          <w:bottom w:val="nil"/>
          <w:right w:val="nil"/>
          <w:between w:val="nil"/>
        </w:pBdr>
        <w:spacing w:line="360" w:lineRule="auto"/>
        <w:jc w:val="both"/>
        <w:rPr>
          <w:rFonts w:ascii="Arial" w:hAnsi="Arial" w:cs="Arial"/>
          <w:color w:val="FF0000"/>
          <w:sz w:val="22"/>
          <w:szCs w:val="22"/>
        </w:rPr>
      </w:pPr>
      <w:r w:rsidRPr="0066178E">
        <w:rPr>
          <w:rFonts w:ascii="Arial" w:eastAsia="Arial" w:hAnsi="Arial" w:cs="Arial"/>
          <w:color w:val="FF0000"/>
          <w:sz w:val="22"/>
          <w:szCs w:val="22"/>
        </w:rPr>
        <w:t>Gerente General</w:t>
      </w:r>
    </w:p>
    <w:p w14:paraId="12EA3FC9" w14:textId="77777777" w:rsidR="00DF6D50" w:rsidRPr="00181DEB" w:rsidRDefault="00DF6D50" w:rsidP="00625DA3">
      <w:pPr>
        <w:numPr>
          <w:ilvl w:val="0"/>
          <w:numId w:val="10"/>
        </w:numPr>
        <w:pBdr>
          <w:top w:val="nil"/>
          <w:left w:val="nil"/>
          <w:bottom w:val="nil"/>
          <w:right w:val="nil"/>
          <w:between w:val="nil"/>
        </w:pBdr>
        <w:spacing w:line="360" w:lineRule="auto"/>
        <w:jc w:val="both"/>
        <w:rPr>
          <w:rFonts w:ascii="Arial" w:hAnsi="Arial" w:cs="Arial"/>
          <w:color w:val="000000"/>
          <w:sz w:val="22"/>
          <w:szCs w:val="22"/>
        </w:rPr>
      </w:pPr>
      <w:r w:rsidRPr="00060AEA">
        <w:rPr>
          <w:rFonts w:ascii="Arial" w:eastAsia="Arial" w:hAnsi="Arial" w:cs="Arial"/>
          <w:color w:val="000000"/>
          <w:sz w:val="22"/>
          <w:szCs w:val="22"/>
        </w:rPr>
        <w:t>Coordinador logístico</w:t>
      </w:r>
    </w:p>
    <w:p w14:paraId="3F9DAECA" w14:textId="01D1633A" w:rsidR="00DF6D50" w:rsidRPr="00060AEA" w:rsidRDefault="008718CA" w:rsidP="00625DA3">
      <w:pPr>
        <w:numPr>
          <w:ilvl w:val="0"/>
          <w:numId w:val="10"/>
        </w:numPr>
        <w:pBdr>
          <w:top w:val="nil"/>
          <w:left w:val="nil"/>
          <w:bottom w:val="nil"/>
          <w:right w:val="nil"/>
          <w:between w:val="nil"/>
        </w:pBdr>
        <w:spacing w:line="360" w:lineRule="auto"/>
        <w:jc w:val="both"/>
        <w:rPr>
          <w:rFonts w:ascii="Arial" w:hAnsi="Arial" w:cs="Arial"/>
          <w:color w:val="000000"/>
          <w:sz w:val="22"/>
          <w:szCs w:val="22"/>
        </w:rPr>
      </w:pPr>
      <w:r w:rsidRPr="008718CA">
        <w:rPr>
          <w:rFonts w:ascii="Arial" w:eastAsia="Arial" w:hAnsi="Arial" w:cs="Arial"/>
          <w:sz w:val="22"/>
          <w:szCs w:val="22"/>
        </w:rPr>
        <w:t>supervisor</w:t>
      </w:r>
      <w:r w:rsidR="00DF6D50">
        <w:rPr>
          <w:rFonts w:ascii="Arial" w:eastAsia="Arial" w:hAnsi="Arial" w:cs="Arial"/>
          <w:color w:val="000000"/>
          <w:sz w:val="22"/>
          <w:szCs w:val="22"/>
        </w:rPr>
        <w:t xml:space="preserve"> logístico</w:t>
      </w:r>
    </w:p>
    <w:p w14:paraId="067BDFFE" w14:textId="3FFE37EF" w:rsidR="00BD4B6D" w:rsidRDefault="00DF6D50" w:rsidP="00625DA3">
      <w:pPr>
        <w:spacing w:line="360" w:lineRule="auto"/>
        <w:ind w:left="720"/>
        <w:jc w:val="both"/>
        <w:rPr>
          <w:rFonts w:ascii="Arial" w:eastAsia="Arial" w:hAnsi="Arial" w:cs="Arial"/>
          <w:color w:val="FF0000"/>
          <w:sz w:val="22"/>
          <w:szCs w:val="22"/>
        </w:rPr>
      </w:pPr>
      <w:r w:rsidRPr="00060AEA">
        <w:rPr>
          <w:rFonts w:ascii="Arial" w:eastAsia="Arial" w:hAnsi="Arial" w:cs="Arial"/>
          <w:color w:val="000000"/>
          <w:sz w:val="22"/>
          <w:szCs w:val="22"/>
        </w:rPr>
        <w:t>Auxiliares logísticos</w:t>
      </w:r>
      <w:r>
        <w:rPr>
          <w:rFonts w:ascii="Arial" w:eastAsia="Arial" w:hAnsi="Arial" w:cs="Arial"/>
          <w:color w:val="000000"/>
          <w:sz w:val="22"/>
          <w:szCs w:val="22"/>
        </w:rPr>
        <w:t xml:space="preserve"> </w:t>
      </w:r>
    </w:p>
    <w:p w14:paraId="1F8FBA95" w14:textId="77777777" w:rsidR="00D11D18" w:rsidRPr="006C66D6" w:rsidRDefault="00D11D18" w:rsidP="00625DA3">
      <w:pPr>
        <w:spacing w:line="360" w:lineRule="auto"/>
        <w:ind w:left="720"/>
        <w:jc w:val="both"/>
        <w:rPr>
          <w:rFonts w:ascii="Arial" w:hAnsi="Arial" w:cs="Arial"/>
          <w:b/>
          <w:sz w:val="22"/>
          <w:szCs w:val="22"/>
        </w:rPr>
      </w:pPr>
    </w:p>
    <w:p w14:paraId="594CCF71" w14:textId="77777777" w:rsidR="00BD4B6D" w:rsidRPr="00E87A31" w:rsidRDefault="0086184F" w:rsidP="00625DA3">
      <w:pPr>
        <w:numPr>
          <w:ilvl w:val="0"/>
          <w:numId w:val="5"/>
        </w:numPr>
        <w:tabs>
          <w:tab w:val="left" w:pos="851"/>
        </w:tabs>
        <w:spacing w:line="360" w:lineRule="auto"/>
        <w:jc w:val="both"/>
        <w:rPr>
          <w:rFonts w:ascii="Arial" w:hAnsi="Arial" w:cs="Arial"/>
          <w:sz w:val="22"/>
          <w:szCs w:val="22"/>
        </w:rPr>
      </w:pPr>
      <w:r w:rsidRPr="006C66D6">
        <w:rPr>
          <w:rFonts w:ascii="Arial" w:hAnsi="Arial" w:cs="Arial"/>
          <w:b/>
          <w:sz w:val="22"/>
          <w:szCs w:val="22"/>
        </w:rPr>
        <w:t>DESCRIPCION</w:t>
      </w:r>
      <w:r w:rsidR="00BD4B6D" w:rsidRPr="006C66D6">
        <w:rPr>
          <w:rFonts w:ascii="Arial" w:hAnsi="Arial" w:cs="Arial"/>
          <w:b/>
          <w:sz w:val="22"/>
          <w:szCs w:val="22"/>
        </w:rPr>
        <w:t xml:space="preserve"> </w:t>
      </w:r>
    </w:p>
    <w:p w14:paraId="784EDB5C" w14:textId="77777777" w:rsidR="00E87A31" w:rsidRPr="006C66D6" w:rsidRDefault="00E87A31" w:rsidP="00625DA3">
      <w:pPr>
        <w:tabs>
          <w:tab w:val="left" w:pos="851"/>
        </w:tabs>
        <w:spacing w:line="360" w:lineRule="auto"/>
        <w:ind w:left="360"/>
        <w:jc w:val="both"/>
        <w:rPr>
          <w:rFonts w:ascii="Arial" w:hAnsi="Arial" w:cs="Arial"/>
          <w:sz w:val="22"/>
          <w:szCs w:val="22"/>
        </w:rPr>
      </w:pPr>
    </w:p>
    <w:p w14:paraId="3F66C2D1" w14:textId="644CA40A" w:rsidR="00FB5B84" w:rsidRDefault="00FB5B84" w:rsidP="00625DA3">
      <w:pPr>
        <w:tabs>
          <w:tab w:val="left" w:pos="1134"/>
        </w:tabs>
        <w:spacing w:line="360" w:lineRule="auto"/>
        <w:ind w:left="360"/>
        <w:jc w:val="both"/>
        <w:rPr>
          <w:rFonts w:ascii="Arial" w:hAnsi="Arial" w:cs="Arial"/>
          <w:b/>
          <w:sz w:val="22"/>
          <w:szCs w:val="22"/>
        </w:rPr>
      </w:pPr>
      <w:r>
        <w:rPr>
          <w:rFonts w:ascii="Arial" w:hAnsi="Arial" w:cs="Arial"/>
          <w:b/>
          <w:sz w:val="22"/>
          <w:szCs w:val="22"/>
        </w:rPr>
        <w:t xml:space="preserve">5.1. </w:t>
      </w:r>
      <w:r w:rsidR="0086184F" w:rsidRPr="00FB5B84">
        <w:rPr>
          <w:rFonts w:ascii="Arial" w:hAnsi="Arial" w:cs="Arial"/>
          <w:b/>
          <w:sz w:val="22"/>
          <w:szCs w:val="22"/>
        </w:rPr>
        <w:t xml:space="preserve"> CONSIDERACIONES GENERALES</w:t>
      </w:r>
    </w:p>
    <w:p w14:paraId="210E086C" w14:textId="77777777" w:rsidR="008718CA" w:rsidRPr="00FB5B84" w:rsidRDefault="008718CA" w:rsidP="00625DA3">
      <w:pPr>
        <w:tabs>
          <w:tab w:val="left" w:pos="1134"/>
        </w:tabs>
        <w:spacing w:line="360" w:lineRule="auto"/>
        <w:ind w:left="360"/>
        <w:jc w:val="both"/>
        <w:rPr>
          <w:rFonts w:ascii="Arial" w:hAnsi="Arial" w:cs="Arial"/>
          <w:b/>
          <w:sz w:val="22"/>
          <w:szCs w:val="22"/>
        </w:rPr>
      </w:pPr>
    </w:p>
    <w:p w14:paraId="24DE4820" w14:textId="3830AA69" w:rsidR="0086184F" w:rsidRPr="006C66D6" w:rsidRDefault="008718CA" w:rsidP="00625DA3">
      <w:pPr>
        <w:tabs>
          <w:tab w:val="left" w:pos="1134"/>
        </w:tabs>
        <w:spacing w:line="360" w:lineRule="auto"/>
        <w:ind w:left="360"/>
        <w:jc w:val="both"/>
        <w:rPr>
          <w:rFonts w:ascii="Arial" w:hAnsi="Arial" w:cs="Arial"/>
          <w:sz w:val="22"/>
          <w:szCs w:val="22"/>
        </w:rPr>
      </w:pPr>
      <w:r w:rsidRPr="00060AEA">
        <w:rPr>
          <w:rFonts w:ascii="Arial" w:eastAsia="Arial" w:hAnsi="Arial" w:cs="Arial"/>
          <w:sz w:val="22"/>
          <w:szCs w:val="22"/>
        </w:rPr>
        <w:t>Para la correcta aplicación del presente procedimiento se debe tener en cuenta las siguientes consideraciones:</w:t>
      </w:r>
    </w:p>
    <w:p w14:paraId="59606175" w14:textId="77777777" w:rsidR="008718CA" w:rsidRPr="00060AEA" w:rsidRDefault="008718CA" w:rsidP="00625DA3">
      <w:pPr>
        <w:numPr>
          <w:ilvl w:val="0"/>
          <w:numId w:val="12"/>
        </w:numPr>
        <w:pBdr>
          <w:top w:val="nil"/>
          <w:left w:val="nil"/>
          <w:bottom w:val="nil"/>
          <w:right w:val="nil"/>
          <w:between w:val="nil"/>
        </w:pBdr>
        <w:spacing w:line="360" w:lineRule="auto"/>
        <w:jc w:val="both"/>
        <w:rPr>
          <w:rFonts w:ascii="Arial" w:hAnsi="Arial" w:cs="Arial"/>
          <w:color w:val="000000"/>
          <w:sz w:val="22"/>
          <w:szCs w:val="22"/>
        </w:rPr>
      </w:pPr>
      <w:r w:rsidRPr="00060AEA">
        <w:rPr>
          <w:rFonts w:ascii="Arial" w:eastAsia="Arial" w:hAnsi="Arial" w:cs="Arial"/>
          <w:color w:val="000000"/>
          <w:sz w:val="22"/>
          <w:szCs w:val="22"/>
        </w:rPr>
        <w:t>Este procedimiento busca describir las actividades desarrolladas por parte del personal logístico de la empresa COOMPRORIENTE, buscando diariamente la mejora continua y la calidad del servicio.</w:t>
      </w:r>
    </w:p>
    <w:p w14:paraId="6187A2F0" w14:textId="77777777" w:rsidR="008718CA" w:rsidRPr="00060AEA" w:rsidRDefault="008718CA" w:rsidP="00625DA3">
      <w:pPr>
        <w:numPr>
          <w:ilvl w:val="0"/>
          <w:numId w:val="12"/>
        </w:numPr>
        <w:pBdr>
          <w:top w:val="nil"/>
          <w:left w:val="nil"/>
          <w:bottom w:val="nil"/>
          <w:right w:val="nil"/>
          <w:between w:val="nil"/>
        </w:pBdr>
        <w:spacing w:line="360" w:lineRule="auto"/>
        <w:jc w:val="both"/>
        <w:rPr>
          <w:rFonts w:ascii="Arial" w:hAnsi="Arial" w:cs="Arial"/>
          <w:color w:val="000000"/>
          <w:sz w:val="22"/>
          <w:szCs w:val="22"/>
        </w:rPr>
      </w:pPr>
      <w:r w:rsidRPr="00060AEA">
        <w:rPr>
          <w:rFonts w:ascii="Arial" w:eastAsia="Arial" w:hAnsi="Arial" w:cs="Arial"/>
          <w:color w:val="000000"/>
          <w:sz w:val="22"/>
          <w:szCs w:val="22"/>
        </w:rPr>
        <w:t xml:space="preserve">La operación logística desarrollada por parte de la cooperativa COOMPRORIENTE junto con sus actividades y planes, debe estar sujeta a la autorización, socialización con los asociados y partes interesadas, a su vez; aterrizada y de la mano de los estatutos establecidos por parte de estos. </w:t>
      </w:r>
    </w:p>
    <w:p w14:paraId="38FA3A42" w14:textId="2B82BE6F" w:rsidR="000E0EE2" w:rsidRDefault="008718CA" w:rsidP="00625DA3">
      <w:pPr>
        <w:pStyle w:val="Prrafodelista"/>
        <w:numPr>
          <w:ilvl w:val="0"/>
          <w:numId w:val="12"/>
        </w:numPr>
        <w:tabs>
          <w:tab w:val="left" w:pos="600"/>
        </w:tabs>
        <w:spacing w:after="160" w:line="360" w:lineRule="auto"/>
        <w:ind w:right="150"/>
        <w:contextualSpacing/>
        <w:jc w:val="both"/>
        <w:rPr>
          <w:rFonts w:ascii="Arial" w:eastAsia="Arial Narrow" w:hAnsi="Arial" w:cs="Arial"/>
          <w:sz w:val="22"/>
          <w:szCs w:val="22"/>
        </w:rPr>
      </w:pPr>
      <w:r w:rsidRPr="00060AEA">
        <w:rPr>
          <w:rFonts w:ascii="Arial" w:eastAsia="Arial" w:hAnsi="Arial" w:cs="Arial"/>
          <w:color w:val="000000"/>
          <w:sz w:val="22"/>
          <w:szCs w:val="22"/>
        </w:rPr>
        <w:t>El proceso de logística y seguridad de COOMPRORIENTE desarrolla actividades tanto como específicas para ciertos colaboradores (supervisor, coordinador) como generales donde sin importar el cargo logístico, se pueden desarrollar satisfactoriamente.</w:t>
      </w:r>
    </w:p>
    <w:p w14:paraId="1948A716" w14:textId="77777777" w:rsidR="00D11D18" w:rsidRDefault="00D11D18" w:rsidP="00EF6B2A">
      <w:pPr>
        <w:pStyle w:val="Prrafodelista"/>
        <w:tabs>
          <w:tab w:val="left" w:pos="600"/>
        </w:tabs>
        <w:spacing w:after="160" w:line="360" w:lineRule="auto"/>
        <w:ind w:left="502" w:right="150"/>
        <w:contextualSpacing/>
        <w:jc w:val="both"/>
        <w:rPr>
          <w:rFonts w:ascii="Arial" w:eastAsia="Arial Narrow" w:hAnsi="Arial" w:cs="Arial"/>
          <w:sz w:val="22"/>
          <w:szCs w:val="22"/>
        </w:rPr>
      </w:pPr>
    </w:p>
    <w:p w14:paraId="7FBE4571" w14:textId="77777777" w:rsidR="000E0EE2" w:rsidRPr="00EF6B2A" w:rsidRDefault="000E0EE2" w:rsidP="00EF6B2A">
      <w:pPr>
        <w:tabs>
          <w:tab w:val="left" w:pos="600"/>
        </w:tabs>
        <w:spacing w:after="160" w:line="360" w:lineRule="auto"/>
        <w:ind w:right="150"/>
        <w:contextualSpacing/>
        <w:jc w:val="both"/>
        <w:rPr>
          <w:rFonts w:ascii="Arial" w:eastAsia="Arial Narrow" w:hAnsi="Arial" w:cs="Arial"/>
          <w:sz w:val="22"/>
          <w:szCs w:val="22"/>
        </w:rPr>
      </w:pPr>
    </w:p>
    <w:p w14:paraId="080AC96F" w14:textId="0EAD9F38" w:rsidR="000116B7" w:rsidRPr="00FB5B84" w:rsidRDefault="0086184F" w:rsidP="00EF6B2A">
      <w:pPr>
        <w:pStyle w:val="Prrafodelista"/>
        <w:numPr>
          <w:ilvl w:val="1"/>
          <w:numId w:val="5"/>
        </w:numPr>
        <w:tabs>
          <w:tab w:val="left" w:pos="993"/>
        </w:tabs>
        <w:spacing w:line="360" w:lineRule="auto"/>
        <w:contextualSpacing/>
        <w:jc w:val="both"/>
        <w:rPr>
          <w:rFonts w:ascii="Arial" w:hAnsi="Arial" w:cs="Arial"/>
          <w:b/>
          <w:sz w:val="22"/>
          <w:szCs w:val="22"/>
        </w:rPr>
      </w:pPr>
      <w:r w:rsidRPr="00FB5B84">
        <w:rPr>
          <w:rFonts w:ascii="Arial" w:hAnsi="Arial" w:cs="Arial"/>
          <w:b/>
          <w:sz w:val="22"/>
          <w:szCs w:val="22"/>
        </w:rPr>
        <w:t>DESARROLLO</w:t>
      </w:r>
      <w:r w:rsidR="00D27D90" w:rsidRPr="00FB5B84">
        <w:rPr>
          <w:rFonts w:ascii="Arial" w:hAnsi="Arial" w:cs="Arial"/>
          <w:sz w:val="22"/>
          <w:szCs w:val="22"/>
        </w:rPr>
        <w:tab/>
      </w:r>
    </w:p>
    <w:p w14:paraId="786407F4" w14:textId="77777777" w:rsidR="000112FC" w:rsidRPr="006C66D6" w:rsidRDefault="000112FC" w:rsidP="006C66D6">
      <w:pPr>
        <w:tabs>
          <w:tab w:val="left" w:pos="2279"/>
        </w:tabs>
        <w:spacing w:line="360" w:lineRule="auto"/>
        <w:jc w:val="both"/>
        <w:rPr>
          <w:rFonts w:ascii="Arial" w:hAnsi="Arial" w:cs="Arial"/>
          <w:b/>
          <w:sz w:val="22"/>
          <w:szCs w:val="22"/>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145"/>
        <w:gridCol w:w="2119"/>
        <w:gridCol w:w="2110"/>
      </w:tblGrid>
      <w:tr w:rsidR="000116B7" w:rsidRPr="006C66D6" w14:paraId="0E0D24E3" w14:textId="77777777" w:rsidTr="006C66D6">
        <w:tc>
          <w:tcPr>
            <w:tcW w:w="550" w:type="dxa"/>
            <w:shd w:val="clear" w:color="auto" w:fill="92D050"/>
          </w:tcPr>
          <w:p w14:paraId="20DE6CA3" w14:textId="77777777" w:rsidR="000116B7" w:rsidRPr="00A32588" w:rsidRDefault="000116B7" w:rsidP="006C66D6">
            <w:pPr>
              <w:spacing w:line="360" w:lineRule="auto"/>
              <w:ind w:right="-91"/>
              <w:jc w:val="both"/>
              <w:rPr>
                <w:rFonts w:ascii="Arial" w:hAnsi="Arial" w:cs="Arial"/>
                <w:b/>
                <w:sz w:val="20"/>
                <w:szCs w:val="20"/>
              </w:rPr>
            </w:pPr>
            <w:r w:rsidRPr="00A32588">
              <w:rPr>
                <w:rFonts w:ascii="Arial" w:hAnsi="Arial" w:cs="Arial"/>
                <w:b/>
                <w:sz w:val="20"/>
                <w:szCs w:val="20"/>
              </w:rPr>
              <w:t>N.</w:t>
            </w:r>
          </w:p>
        </w:tc>
        <w:tc>
          <w:tcPr>
            <w:tcW w:w="5145" w:type="dxa"/>
            <w:shd w:val="clear" w:color="auto" w:fill="92D050"/>
          </w:tcPr>
          <w:p w14:paraId="0FFA5D5E" w14:textId="77777777" w:rsidR="000116B7" w:rsidRPr="00A32588" w:rsidRDefault="000116B7" w:rsidP="00625DA3">
            <w:pPr>
              <w:spacing w:line="360" w:lineRule="auto"/>
              <w:ind w:right="-91"/>
              <w:jc w:val="both"/>
              <w:rPr>
                <w:rFonts w:ascii="Arial" w:hAnsi="Arial" w:cs="Arial"/>
                <w:b/>
                <w:sz w:val="20"/>
                <w:szCs w:val="20"/>
              </w:rPr>
            </w:pPr>
            <w:r w:rsidRPr="00A32588">
              <w:rPr>
                <w:rFonts w:ascii="Arial" w:hAnsi="Arial" w:cs="Arial"/>
                <w:b/>
                <w:sz w:val="20"/>
                <w:szCs w:val="20"/>
              </w:rPr>
              <w:t>ACTIVIDAD</w:t>
            </w:r>
          </w:p>
        </w:tc>
        <w:tc>
          <w:tcPr>
            <w:tcW w:w="2119" w:type="dxa"/>
            <w:shd w:val="clear" w:color="auto" w:fill="92D050"/>
          </w:tcPr>
          <w:p w14:paraId="12DCA2D0" w14:textId="77777777" w:rsidR="000116B7" w:rsidRPr="00A32588" w:rsidRDefault="000116B7" w:rsidP="00625DA3">
            <w:pPr>
              <w:spacing w:line="360" w:lineRule="auto"/>
              <w:ind w:right="-91"/>
              <w:jc w:val="both"/>
              <w:rPr>
                <w:rFonts w:ascii="Arial" w:hAnsi="Arial" w:cs="Arial"/>
                <w:b/>
                <w:sz w:val="20"/>
                <w:szCs w:val="20"/>
              </w:rPr>
            </w:pPr>
            <w:r w:rsidRPr="00A32588">
              <w:rPr>
                <w:rFonts w:ascii="Arial" w:hAnsi="Arial" w:cs="Arial"/>
                <w:b/>
                <w:sz w:val="20"/>
                <w:szCs w:val="20"/>
              </w:rPr>
              <w:t>RESPONSABLE</w:t>
            </w:r>
          </w:p>
        </w:tc>
        <w:tc>
          <w:tcPr>
            <w:tcW w:w="2110" w:type="dxa"/>
            <w:shd w:val="clear" w:color="auto" w:fill="92D050"/>
          </w:tcPr>
          <w:p w14:paraId="355EB9DD" w14:textId="77777777" w:rsidR="000116B7" w:rsidRPr="00A32588" w:rsidRDefault="000116B7" w:rsidP="00625DA3">
            <w:pPr>
              <w:spacing w:line="360" w:lineRule="auto"/>
              <w:ind w:right="-91"/>
              <w:jc w:val="both"/>
              <w:rPr>
                <w:rFonts w:ascii="Arial" w:hAnsi="Arial" w:cs="Arial"/>
                <w:b/>
                <w:sz w:val="20"/>
                <w:szCs w:val="20"/>
              </w:rPr>
            </w:pPr>
            <w:r w:rsidRPr="00A32588">
              <w:rPr>
                <w:rFonts w:ascii="Arial" w:hAnsi="Arial" w:cs="Arial"/>
                <w:b/>
                <w:sz w:val="20"/>
                <w:szCs w:val="20"/>
              </w:rPr>
              <w:t>REGISTRO</w:t>
            </w:r>
          </w:p>
        </w:tc>
      </w:tr>
      <w:tr w:rsidR="00DF6D50" w:rsidRPr="006C66D6" w14:paraId="3C81876C" w14:textId="77777777" w:rsidTr="008B696C">
        <w:trPr>
          <w:trHeight w:val="248"/>
        </w:trPr>
        <w:tc>
          <w:tcPr>
            <w:tcW w:w="550" w:type="dxa"/>
            <w:vAlign w:val="center"/>
          </w:tcPr>
          <w:p w14:paraId="294CC486" w14:textId="77777777" w:rsidR="00DF6D50" w:rsidRPr="00A32588" w:rsidRDefault="00DF6D50" w:rsidP="00DF6D50">
            <w:pPr>
              <w:spacing w:line="360" w:lineRule="auto"/>
              <w:ind w:right="-91"/>
              <w:jc w:val="both"/>
              <w:rPr>
                <w:rFonts w:ascii="Arial" w:hAnsi="Arial" w:cs="Arial"/>
                <w:sz w:val="20"/>
                <w:szCs w:val="20"/>
              </w:rPr>
            </w:pPr>
            <w:r w:rsidRPr="00A32588">
              <w:rPr>
                <w:rFonts w:ascii="Arial" w:hAnsi="Arial" w:cs="Arial"/>
                <w:sz w:val="20"/>
                <w:szCs w:val="20"/>
              </w:rPr>
              <w:t>1</w:t>
            </w:r>
          </w:p>
        </w:tc>
        <w:tc>
          <w:tcPr>
            <w:tcW w:w="5145" w:type="dxa"/>
            <w:shd w:val="clear" w:color="auto" w:fill="auto"/>
            <w:vAlign w:val="center"/>
          </w:tcPr>
          <w:p w14:paraId="011C1B08" w14:textId="1BA5B4BE" w:rsidR="00DF6D50" w:rsidRPr="00C022B0" w:rsidRDefault="00DF6D50" w:rsidP="00625DA3">
            <w:pPr>
              <w:pStyle w:val="Default"/>
              <w:spacing w:line="360" w:lineRule="auto"/>
              <w:jc w:val="both"/>
              <w:rPr>
                <w:rFonts w:ascii="Arial" w:hAnsi="Arial" w:cs="Arial"/>
                <w:sz w:val="20"/>
                <w:szCs w:val="20"/>
                <w:highlight w:val="cyan"/>
              </w:rPr>
            </w:pPr>
            <w:r w:rsidRPr="00C022B0">
              <w:rPr>
                <w:rFonts w:ascii="Arial" w:eastAsia="Arial" w:hAnsi="Arial" w:cs="Arial"/>
                <w:sz w:val="20"/>
                <w:szCs w:val="20"/>
                <w:highlight w:val="cyan"/>
              </w:rPr>
              <w:t>Recibir puesto de trabajo, conocer novedades y tareas para su jornada laboral.</w:t>
            </w:r>
          </w:p>
        </w:tc>
        <w:tc>
          <w:tcPr>
            <w:tcW w:w="2119" w:type="dxa"/>
            <w:shd w:val="clear" w:color="auto" w:fill="auto"/>
            <w:vAlign w:val="center"/>
          </w:tcPr>
          <w:p w14:paraId="2E45A6EC" w14:textId="6E9AF926" w:rsidR="00DF6D50" w:rsidRPr="00D11D18" w:rsidRDefault="00DF6D50" w:rsidP="00625DA3">
            <w:pPr>
              <w:spacing w:line="360" w:lineRule="auto"/>
              <w:ind w:right="-91"/>
              <w:jc w:val="both"/>
              <w:rPr>
                <w:rFonts w:ascii="Arial" w:hAnsi="Arial" w:cs="Arial"/>
                <w:sz w:val="20"/>
                <w:szCs w:val="20"/>
              </w:rPr>
            </w:pPr>
            <w:r w:rsidRPr="00D11D18">
              <w:rPr>
                <w:rFonts w:ascii="Arial" w:eastAsia="Arial" w:hAnsi="Arial" w:cs="Arial"/>
                <w:color w:val="000000"/>
                <w:sz w:val="20"/>
                <w:szCs w:val="20"/>
              </w:rPr>
              <w:t>Aux logístico, coordinador logístico, supervisor logístico</w:t>
            </w:r>
          </w:p>
        </w:tc>
        <w:tc>
          <w:tcPr>
            <w:tcW w:w="2110" w:type="dxa"/>
            <w:shd w:val="clear" w:color="auto" w:fill="auto"/>
            <w:vAlign w:val="center"/>
          </w:tcPr>
          <w:p w14:paraId="41217B3C" w14:textId="3F02D245" w:rsidR="00DF6D50" w:rsidRPr="00D11D18" w:rsidRDefault="00DF6D50" w:rsidP="00625DA3">
            <w:pPr>
              <w:spacing w:line="360" w:lineRule="auto"/>
              <w:ind w:right="-91"/>
              <w:jc w:val="both"/>
              <w:rPr>
                <w:rFonts w:ascii="Arial" w:hAnsi="Arial" w:cs="Arial"/>
                <w:sz w:val="20"/>
                <w:szCs w:val="20"/>
              </w:rPr>
            </w:pPr>
            <w:r w:rsidRPr="00D11D18">
              <w:rPr>
                <w:rFonts w:ascii="Arial" w:eastAsia="Arial" w:hAnsi="Arial" w:cs="Arial"/>
                <w:color w:val="000000"/>
                <w:sz w:val="20"/>
                <w:szCs w:val="20"/>
              </w:rPr>
              <w:t xml:space="preserve">Bitácora </w:t>
            </w:r>
          </w:p>
        </w:tc>
      </w:tr>
      <w:tr w:rsidR="00DF6D50" w:rsidRPr="006C66D6" w14:paraId="5AD0A0D0" w14:textId="77777777" w:rsidTr="008B696C">
        <w:trPr>
          <w:trHeight w:val="248"/>
        </w:trPr>
        <w:tc>
          <w:tcPr>
            <w:tcW w:w="550" w:type="dxa"/>
            <w:vAlign w:val="center"/>
          </w:tcPr>
          <w:p w14:paraId="50351B7E" w14:textId="77777777" w:rsidR="00DF6D50" w:rsidRPr="00A32588" w:rsidRDefault="00DF6D50" w:rsidP="00DF6D50">
            <w:pPr>
              <w:spacing w:line="360" w:lineRule="auto"/>
              <w:ind w:right="-91"/>
              <w:jc w:val="both"/>
              <w:rPr>
                <w:rFonts w:ascii="Arial" w:hAnsi="Arial" w:cs="Arial"/>
                <w:sz w:val="20"/>
                <w:szCs w:val="20"/>
              </w:rPr>
            </w:pPr>
            <w:r w:rsidRPr="00A32588">
              <w:rPr>
                <w:rFonts w:ascii="Arial" w:hAnsi="Arial" w:cs="Arial"/>
                <w:sz w:val="20"/>
                <w:szCs w:val="20"/>
              </w:rPr>
              <w:t>2.</w:t>
            </w:r>
          </w:p>
        </w:tc>
        <w:tc>
          <w:tcPr>
            <w:tcW w:w="5145" w:type="dxa"/>
            <w:shd w:val="clear" w:color="auto" w:fill="auto"/>
            <w:vAlign w:val="center"/>
          </w:tcPr>
          <w:p w14:paraId="206C81C6" w14:textId="1CF7AABF" w:rsidR="00DF6D50" w:rsidRPr="00C022B0" w:rsidRDefault="00DF6D50" w:rsidP="00625DA3">
            <w:pPr>
              <w:pStyle w:val="Default"/>
              <w:spacing w:line="360" w:lineRule="auto"/>
              <w:jc w:val="both"/>
              <w:rPr>
                <w:rFonts w:ascii="Arial" w:hAnsi="Arial" w:cs="Arial"/>
                <w:sz w:val="20"/>
                <w:szCs w:val="20"/>
                <w:highlight w:val="cyan"/>
              </w:rPr>
            </w:pPr>
            <w:r w:rsidRPr="00C022B0">
              <w:rPr>
                <w:rFonts w:ascii="Arial" w:eastAsia="Arial" w:hAnsi="Arial" w:cs="Arial"/>
                <w:sz w:val="20"/>
                <w:szCs w:val="20"/>
                <w:highlight w:val="cyan"/>
              </w:rPr>
              <w:t>Efectuar el proceso de recepción del puesto, verificar los inventarios, indumentaria y dotación para el servicio tales como; elementos de protección personal, linternas, radios de comunicación, computador, cámaras, documentos, y demás elementos a su cargo.</w:t>
            </w:r>
          </w:p>
        </w:tc>
        <w:tc>
          <w:tcPr>
            <w:tcW w:w="2119" w:type="dxa"/>
            <w:shd w:val="clear" w:color="auto" w:fill="auto"/>
            <w:vAlign w:val="center"/>
          </w:tcPr>
          <w:p w14:paraId="7DBB49F7" w14:textId="07A99B97" w:rsidR="00DF6D50" w:rsidRPr="00D11D18" w:rsidRDefault="00DF6D50" w:rsidP="00625DA3">
            <w:pPr>
              <w:spacing w:line="360" w:lineRule="auto"/>
              <w:ind w:right="-91"/>
              <w:jc w:val="both"/>
              <w:rPr>
                <w:rFonts w:ascii="Arial" w:hAnsi="Arial" w:cs="Arial"/>
                <w:sz w:val="20"/>
                <w:szCs w:val="20"/>
              </w:rPr>
            </w:pPr>
            <w:r w:rsidRPr="00D11D18">
              <w:rPr>
                <w:rFonts w:ascii="Arial" w:eastAsia="Arial" w:hAnsi="Arial" w:cs="Arial"/>
                <w:color w:val="000000"/>
                <w:sz w:val="20"/>
                <w:szCs w:val="20"/>
              </w:rPr>
              <w:t>Aux logístico, coordinador logístico, supervisor logístico</w:t>
            </w:r>
          </w:p>
        </w:tc>
        <w:tc>
          <w:tcPr>
            <w:tcW w:w="2110" w:type="dxa"/>
            <w:shd w:val="clear" w:color="auto" w:fill="auto"/>
            <w:vAlign w:val="center"/>
          </w:tcPr>
          <w:p w14:paraId="15117C0C" w14:textId="28B92FFF" w:rsidR="00DF6D50" w:rsidRPr="00D11D18" w:rsidRDefault="0035725E" w:rsidP="00625DA3">
            <w:pPr>
              <w:spacing w:line="360" w:lineRule="auto"/>
              <w:ind w:right="-91"/>
              <w:jc w:val="both"/>
              <w:rPr>
                <w:rFonts w:ascii="Arial" w:hAnsi="Arial" w:cs="Arial"/>
                <w:sz w:val="20"/>
                <w:szCs w:val="20"/>
              </w:rPr>
            </w:pPr>
            <w:r>
              <w:rPr>
                <w:rFonts w:ascii="Arial" w:eastAsia="Arial" w:hAnsi="Arial" w:cs="Arial"/>
                <w:color w:val="000000"/>
                <w:sz w:val="20"/>
                <w:szCs w:val="20"/>
              </w:rPr>
              <w:t xml:space="preserve">Registro </w:t>
            </w:r>
            <w:proofErr w:type="spellStart"/>
            <w:r>
              <w:rPr>
                <w:rFonts w:ascii="Arial" w:eastAsia="Arial" w:hAnsi="Arial" w:cs="Arial"/>
                <w:color w:val="000000"/>
                <w:sz w:val="20"/>
                <w:szCs w:val="20"/>
              </w:rPr>
              <w:t>via</w:t>
            </w:r>
            <w:proofErr w:type="spellEnd"/>
            <w:r w:rsidR="00DF6D50" w:rsidRPr="00D11D18">
              <w:rPr>
                <w:rFonts w:ascii="Arial" w:eastAsia="Arial" w:hAnsi="Arial" w:cs="Arial"/>
                <w:color w:val="000000"/>
                <w:sz w:val="20"/>
                <w:szCs w:val="20"/>
              </w:rPr>
              <w:t xml:space="preserve"> WhatsApp</w:t>
            </w:r>
          </w:p>
        </w:tc>
      </w:tr>
      <w:tr w:rsidR="00DF6D50" w:rsidRPr="006C66D6" w14:paraId="7567012C" w14:textId="77777777" w:rsidTr="008B696C">
        <w:trPr>
          <w:trHeight w:val="248"/>
        </w:trPr>
        <w:tc>
          <w:tcPr>
            <w:tcW w:w="550" w:type="dxa"/>
            <w:vAlign w:val="center"/>
          </w:tcPr>
          <w:p w14:paraId="48B19B43" w14:textId="541B6037" w:rsidR="00DF6D50" w:rsidRPr="00A32588" w:rsidRDefault="00DF6D50" w:rsidP="00DF6D50">
            <w:pPr>
              <w:spacing w:line="360" w:lineRule="auto"/>
              <w:ind w:right="-91"/>
              <w:jc w:val="both"/>
              <w:rPr>
                <w:rFonts w:ascii="Arial" w:hAnsi="Arial" w:cs="Arial"/>
                <w:sz w:val="20"/>
                <w:szCs w:val="20"/>
              </w:rPr>
            </w:pPr>
            <w:r w:rsidRPr="00A32588">
              <w:rPr>
                <w:rFonts w:ascii="Arial" w:hAnsi="Arial" w:cs="Arial"/>
                <w:sz w:val="20"/>
                <w:szCs w:val="20"/>
              </w:rPr>
              <w:t>3.</w:t>
            </w:r>
          </w:p>
        </w:tc>
        <w:tc>
          <w:tcPr>
            <w:tcW w:w="5145" w:type="dxa"/>
            <w:shd w:val="clear" w:color="auto" w:fill="auto"/>
            <w:vAlign w:val="center"/>
          </w:tcPr>
          <w:p w14:paraId="20B428A7" w14:textId="7B6C261E" w:rsidR="00DF6D50" w:rsidRPr="00D11D18" w:rsidRDefault="00DF6D50" w:rsidP="00625DA3">
            <w:pPr>
              <w:tabs>
                <w:tab w:val="left" w:pos="851"/>
              </w:tabs>
              <w:autoSpaceDE w:val="0"/>
              <w:autoSpaceDN w:val="0"/>
              <w:adjustRightInd w:val="0"/>
              <w:spacing w:line="360" w:lineRule="auto"/>
              <w:jc w:val="both"/>
              <w:rPr>
                <w:rFonts w:ascii="Arial" w:hAnsi="Arial" w:cs="Arial"/>
                <w:sz w:val="20"/>
                <w:szCs w:val="20"/>
              </w:rPr>
            </w:pPr>
            <w:r w:rsidRPr="00D11D18">
              <w:rPr>
                <w:rFonts w:ascii="Arial" w:eastAsia="Arial" w:hAnsi="Arial" w:cs="Arial"/>
                <w:color w:val="FF0000"/>
                <w:sz w:val="20"/>
                <w:szCs w:val="20"/>
              </w:rPr>
              <w:t>Realizar control vehicular, con el fin de identificar vehículos que exceden el tiempo de permanencia en las bahías, y el buen uso de estas.</w:t>
            </w:r>
          </w:p>
        </w:tc>
        <w:tc>
          <w:tcPr>
            <w:tcW w:w="2119" w:type="dxa"/>
            <w:shd w:val="clear" w:color="auto" w:fill="auto"/>
            <w:vAlign w:val="center"/>
          </w:tcPr>
          <w:p w14:paraId="3A88643D" w14:textId="24FB3C39" w:rsidR="00DF6D50" w:rsidRPr="00D11D18" w:rsidRDefault="00DF6D50" w:rsidP="00625DA3">
            <w:pPr>
              <w:spacing w:line="360" w:lineRule="auto"/>
              <w:jc w:val="both"/>
              <w:rPr>
                <w:rFonts w:ascii="Arial" w:hAnsi="Arial" w:cs="Arial"/>
                <w:sz w:val="20"/>
                <w:szCs w:val="20"/>
              </w:rPr>
            </w:pPr>
            <w:r w:rsidRPr="00D11D18">
              <w:rPr>
                <w:rFonts w:ascii="Arial" w:eastAsia="Arial" w:hAnsi="Arial" w:cs="Arial"/>
                <w:color w:val="000000"/>
                <w:sz w:val="20"/>
                <w:szCs w:val="20"/>
              </w:rPr>
              <w:t>Aux logístico, coordinador logístico, supervisor logístico</w:t>
            </w:r>
          </w:p>
        </w:tc>
        <w:tc>
          <w:tcPr>
            <w:tcW w:w="2110" w:type="dxa"/>
            <w:shd w:val="clear" w:color="auto" w:fill="auto"/>
            <w:vAlign w:val="center"/>
          </w:tcPr>
          <w:p w14:paraId="1D7A3C46" w14:textId="55422528" w:rsidR="00DF6D50" w:rsidRPr="00D11D18" w:rsidRDefault="00DF6D50" w:rsidP="00625DA3">
            <w:pPr>
              <w:spacing w:line="360" w:lineRule="auto"/>
              <w:jc w:val="both"/>
              <w:rPr>
                <w:rFonts w:ascii="Arial" w:hAnsi="Arial" w:cs="Arial"/>
                <w:sz w:val="20"/>
                <w:szCs w:val="20"/>
              </w:rPr>
            </w:pPr>
          </w:p>
        </w:tc>
      </w:tr>
      <w:tr w:rsidR="00DF6D50" w:rsidRPr="006C66D6" w14:paraId="1F2FADA8" w14:textId="77777777" w:rsidTr="008B696C">
        <w:trPr>
          <w:trHeight w:val="248"/>
        </w:trPr>
        <w:tc>
          <w:tcPr>
            <w:tcW w:w="550" w:type="dxa"/>
            <w:vAlign w:val="center"/>
          </w:tcPr>
          <w:p w14:paraId="0BA4FA96" w14:textId="529FB624" w:rsidR="00DF6D50" w:rsidRPr="00A32588" w:rsidRDefault="00DF6D50" w:rsidP="00DF6D50">
            <w:pPr>
              <w:spacing w:line="360" w:lineRule="auto"/>
              <w:ind w:right="-91"/>
              <w:jc w:val="both"/>
              <w:rPr>
                <w:rFonts w:ascii="Arial" w:hAnsi="Arial" w:cs="Arial"/>
                <w:sz w:val="20"/>
                <w:szCs w:val="20"/>
              </w:rPr>
            </w:pPr>
            <w:r w:rsidRPr="00A32588">
              <w:rPr>
                <w:rFonts w:ascii="Arial" w:hAnsi="Arial" w:cs="Arial"/>
                <w:sz w:val="20"/>
                <w:szCs w:val="20"/>
              </w:rPr>
              <w:t>4.</w:t>
            </w:r>
          </w:p>
        </w:tc>
        <w:tc>
          <w:tcPr>
            <w:tcW w:w="5145" w:type="dxa"/>
            <w:shd w:val="clear" w:color="auto" w:fill="auto"/>
            <w:vAlign w:val="center"/>
          </w:tcPr>
          <w:p w14:paraId="532DFADF" w14:textId="1F49276B" w:rsidR="00DF6D50" w:rsidRPr="00D11D18" w:rsidRDefault="00DF6D50" w:rsidP="00625DA3">
            <w:pPr>
              <w:spacing w:line="360" w:lineRule="auto"/>
              <w:jc w:val="both"/>
              <w:rPr>
                <w:rFonts w:ascii="Arial" w:hAnsi="Arial" w:cs="Arial"/>
                <w:sz w:val="20"/>
                <w:szCs w:val="20"/>
              </w:rPr>
            </w:pPr>
            <w:r w:rsidRPr="00D11D18">
              <w:rPr>
                <w:rFonts w:ascii="Arial" w:eastAsia="Arial" w:hAnsi="Arial" w:cs="Arial"/>
                <w:color w:val="000000"/>
                <w:sz w:val="20"/>
                <w:szCs w:val="20"/>
              </w:rPr>
              <w:t>Realizar inspección para verificar que no se presenten actividades prohibidas bajo el reglamento interno de funcionamiento establecidos (venta en vehículos, transbordo de carga, etc.)</w:t>
            </w:r>
          </w:p>
        </w:tc>
        <w:tc>
          <w:tcPr>
            <w:tcW w:w="2119" w:type="dxa"/>
            <w:shd w:val="clear" w:color="auto" w:fill="auto"/>
            <w:vAlign w:val="center"/>
          </w:tcPr>
          <w:p w14:paraId="25FE2790" w14:textId="64E664E8" w:rsidR="00DF6D50" w:rsidRPr="00D11D18" w:rsidRDefault="00DF6D50" w:rsidP="00625DA3">
            <w:pPr>
              <w:spacing w:line="360" w:lineRule="auto"/>
              <w:jc w:val="both"/>
              <w:rPr>
                <w:rFonts w:ascii="Arial" w:hAnsi="Arial" w:cs="Arial"/>
                <w:sz w:val="20"/>
                <w:szCs w:val="20"/>
              </w:rPr>
            </w:pPr>
            <w:r w:rsidRPr="00D11D18">
              <w:rPr>
                <w:rFonts w:ascii="Arial" w:eastAsia="Arial" w:hAnsi="Arial" w:cs="Arial"/>
                <w:color w:val="000000"/>
                <w:sz w:val="20"/>
                <w:szCs w:val="20"/>
              </w:rPr>
              <w:t>Aux logístico, coordinador logístico, supervisor logístico</w:t>
            </w:r>
          </w:p>
        </w:tc>
        <w:tc>
          <w:tcPr>
            <w:tcW w:w="2110" w:type="dxa"/>
            <w:shd w:val="clear" w:color="auto" w:fill="auto"/>
            <w:vAlign w:val="center"/>
          </w:tcPr>
          <w:p w14:paraId="22407E08" w14:textId="7B256E70" w:rsidR="00DF6D50" w:rsidRPr="00D11D18" w:rsidRDefault="00DF6D50" w:rsidP="00625DA3">
            <w:pPr>
              <w:spacing w:line="360" w:lineRule="auto"/>
              <w:ind w:right="-91"/>
              <w:jc w:val="both"/>
              <w:rPr>
                <w:rFonts w:ascii="Arial" w:hAnsi="Arial" w:cs="Arial"/>
                <w:sz w:val="20"/>
                <w:szCs w:val="20"/>
              </w:rPr>
            </w:pPr>
            <w:r w:rsidRPr="00D11D18">
              <w:rPr>
                <w:rFonts w:ascii="Arial" w:eastAsia="Arial" w:hAnsi="Arial" w:cs="Arial"/>
                <w:color w:val="000000"/>
                <w:sz w:val="20"/>
                <w:szCs w:val="20"/>
              </w:rPr>
              <w:t>Formato PQRS</w:t>
            </w:r>
          </w:p>
        </w:tc>
      </w:tr>
      <w:tr w:rsidR="00DF6D50" w:rsidRPr="006C66D6" w14:paraId="1DEF6D71" w14:textId="77777777" w:rsidTr="008B696C">
        <w:trPr>
          <w:trHeight w:val="248"/>
        </w:trPr>
        <w:tc>
          <w:tcPr>
            <w:tcW w:w="550" w:type="dxa"/>
            <w:vAlign w:val="center"/>
          </w:tcPr>
          <w:p w14:paraId="0325DB14" w14:textId="71593392" w:rsidR="00DF6D50" w:rsidRPr="00A32588" w:rsidRDefault="00DF6D50" w:rsidP="00DF6D50">
            <w:pPr>
              <w:spacing w:line="360" w:lineRule="auto"/>
              <w:ind w:right="-91"/>
              <w:jc w:val="both"/>
              <w:rPr>
                <w:rFonts w:ascii="Arial" w:hAnsi="Arial" w:cs="Arial"/>
                <w:sz w:val="20"/>
                <w:szCs w:val="20"/>
              </w:rPr>
            </w:pPr>
            <w:r w:rsidRPr="00A32588">
              <w:rPr>
                <w:rFonts w:ascii="Arial" w:hAnsi="Arial" w:cs="Arial"/>
                <w:sz w:val="20"/>
                <w:szCs w:val="20"/>
              </w:rPr>
              <w:t>5.</w:t>
            </w:r>
          </w:p>
        </w:tc>
        <w:tc>
          <w:tcPr>
            <w:tcW w:w="5145" w:type="dxa"/>
            <w:shd w:val="clear" w:color="auto" w:fill="auto"/>
            <w:vAlign w:val="center"/>
          </w:tcPr>
          <w:p w14:paraId="5E5247F5" w14:textId="2D1AC15A" w:rsidR="00DF6D50" w:rsidRPr="00D11D18" w:rsidRDefault="00DF6D50" w:rsidP="00625DA3">
            <w:pPr>
              <w:autoSpaceDE w:val="0"/>
              <w:autoSpaceDN w:val="0"/>
              <w:adjustRightInd w:val="0"/>
              <w:spacing w:line="360" w:lineRule="auto"/>
              <w:jc w:val="both"/>
              <w:rPr>
                <w:rFonts w:ascii="Arial" w:hAnsi="Arial" w:cs="Arial"/>
                <w:sz w:val="20"/>
                <w:szCs w:val="20"/>
              </w:rPr>
            </w:pPr>
            <w:r w:rsidRPr="00D11D18">
              <w:rPr>
                <w:rFonts w:ascii="Arial" w:eastAsia="Arial" w:hAnsi="Arial" w:cs="Arial"/>
                <w:color w:val="000000"/>
                <w:sz w:val="20"/>
                <w:szCs w:val="20"/>
              </w:rPr>
              <w:t xml:space="preserve">Informar a usuarios y dueños de </w:t>
            </w:r>
            <w:proofErr w:type="gramStart"/>
            <w:r w:rsidR="00AF7ED5">
              <w:rPr>
                <w:rFonts w:ascii="Arial" w:eastAsia="Arial" w:hAnsi="Arial" w:cs="Arial"/>
                <w:color w:val="000000"/>
                <w:sz w:val="20"/>
                <w:szCs w:val="20"/>
              </w:rPr>
              <w:t>vehículos</w:t>
            </w:r>
            <w:r w:rsidR="00AF7ED5" w:rsidRPr="00D11D18">
              <w:rPr>
                <w:rFonts w:ascii="Arial" w:eastAsia="Arial" w:hAnsi="Arial" w:cs="Arial"/>
                <w:color w:val="000000"/>
                <w:sz w:val="20"/>
                <w:szCs w:val="20"/>
              </w:rPr>
              <w:t>,</w:t>
            </w:r>
            <w:r w:rsidR="00AF7ED5">
              <w:rPr>
                <w:rFonts w:ascii="Arial" w:eastAsia="Arial" w:hAnsi="Arial" w:cs="Arial"/>
                <w:color w:val="000000"/>
                <w:sz w:val="20"/>
                <w:szCs w:val="20"/>
              </w:rPr>
              <w:t xml:space="preserve">  </w:t>
            </w:r>
            <w:r w:rsidRPr="00D11D18">
              <w:rPr>
                <w:rFonts w:ascii="Arial" w:eastAsia="Arial" w:hAnsi="Arial" w:cs="Arial"/>
                <w:color w:val="000000"/>
                <w:sz w:val="20"/>
                <w:szCs w:val="20"/>
              </w:rPr>
              <w:t xml:space="preserve"> </w:t>
            </w:r>
            <w:proofErr w:type="gramEnd"/>
            <w:r w:rsidRPr="00D11D18">
              <w:rPr>
                <w:rFonts w:ascii="Arial" w:eastAsia="Arial" w:hAnsi="Arial" w:cs="Arial"/>
                <w:color w:val="000000"/>
                <w:sz w:val="20"/>
                <w:szCs w:val="20"/>
              </w:rPr>
              <w:t>el retiro o movimiento de estos en caso de estar mal parqueados o ser necesario el espacio donde se encuentra ubicado por parte de otro usuario.</w:t>
            </w:r>
          </w:p>
        </w:tc>
        <w:tc>
          <w:tcPr>
            <w:tcW w:w="2119" w:type="dxa"/>
            <w:shd w:val="clear" w:color="auto" w:fill="auto"/>
            <w:vAlign w:val="center"/>
          </w:tcPr>
          <w:p w14:paraId="159F7CF7" w14:textId="3B13F96B" w:rsidR="00DF6D50" w:rsidRPr="00D11D18" w:rsidRDefault="00DF6D50" w:rsidP="00625DA3">
            <w:pPr>
              <w:spacing w:line="360" w:lineRule="auto"/>
              <w:jc w:val="both"/>
              <w:rPr>
                <w:rFonts w:ascii="Arial" w:hAnsi="Arial" w:cs="Arial"/>
                <w:sz w:val="20"/>
                <w:szCs w:val="20"/>
              </w:rPr>
            </w:pPr>
            <w:r w:rsidRPr="00D11D18">
              <w:rPr>
                <w:rFonts w:ascii="Arial" w:eastAsia="Arial" w:hAnsi="Arial" w:cs="Arial"/>
                <w:color w:val="000000"/>
                <w:sz w:val="20"/>
                <w:szCs w:val="20"/>
              </w:rPr>
              <w:t>Aux logístico, coordinador logístico, supervisor logístico</w:t>
            </w:r>
          </w:p>
        </w:tc>
        <w:tc>
          <w:tcPr>
            <w:tcW w:w="2110" w:type="dxa"/>
            <w:shd w:val="clear" w:color="auto" w:fill="auto"/>
            <w:vAlign w:val="center"/>
          </w:tcPr>
          <w:p w14:paraId="2289DCFC" w14:textId="27342D1A" w:rsidR="00DF6D50" w:rsidRPr="00D11D18" w:rsidRDefault="00DF6D50" w:rsidP="00625DA3">
            <w:pPr>
              <w:spacing w:line="360" w:lineRule="auto"/>
              <w:ind w:right="-91"/>
              <w:jc w:val="both"/>
              <w:rPr>
                <w:rFonts w:ascii="Arial" w:hAnsi="Arial" w:cs="Arial"/>
                <w:sz w:val="20"/>
                <w:szCs w:val="20"/>
              </w:rPr>
            </w:pPr>
            <w:r w:rsidRPr="00D11D18">
              <w:rPr>
                <w:rFonts w:ascii="Arial" w:eastAsia="Arial" w:hAnsi="Arial" w:cs="Arial"/>
                <w:color w:val="FF0000"/>
                <w:sz w:val="20"/>
                <w:szCs w:val="20"/>
              </w:rPr>
              <w:t>Herramientas digitales (radio, micrófono)</w:t>
            </w:r>
          </w:p>
        </w:tc>
      </w:tr>
      <w:tr w:rsidR="00DF6D50" w:rsidRPr="006C66D6" w14:paraId="04503D6E" w14:textId="77777777" w:rsidTr="008B696C">
        <w:trPr>
          <w:trHeight w:val="248"/>
        </w:trPr>
        <w:tc>
          <w:tcPr>
            <w:tcW w:w="550" w:type="dxa"/>
            <w:vAlign w:val="center"/>
          </w:tcPr>
          <w:p w14:paraId="05463CE1" w14:textId="0B92BBCB" w:rsidR="00DF6D50" w:rsidRPr="00A32588" w:rsidRDefault="00DF6D50" w:rsidP="00DF6D50">
            <w:pPr>
              <w:spacing w:line="360" w:lineRule="auto"/>
              <w:ind w:right="-91"/>
              <w:jc w:val="both"/>
              <w:rPr>
                <w:rFonts w:ascii="Arial" w:hAnsi="Arial" w:cs="Arial"/>
                <w:sz w:val="20"/>
                <w:szCs w:val="20"/>
              </w:rPr>
            </w:pPr>
            <w:r w:rsidRPr="00A32588">
              <w:rPr>
                <w:rFonts w:ascii="Arial" w:hAnsi="Arial" w:cs="Arial"/>
                <w:sz w:val="20"/>
                <w:szCs w:val="20"/>
              </w:rPr>
              <w:t>6.</w:t>
            </w:r>
          </w:p>
        </w:tc>
        <w:tc>
          <w:tcPr>
            <w:tcW w:w="5145" w:type="dxa"/>
            <w:shd w:val="clear" w:color="auto" w:fill="auto"/>
            <w:vAlign w:val="center"/>
          </w:tcPr>
          <w:p w14:paraId="729A3962" w14:textId="4878EB14" w:rsidR="00DF6D50" w:rsidRPr="00C022B0" w:rsidRDefault="00DF6D50" w:rsidP="00625DA3">
            <w:pPr>
              <w:autoSpaceDE w:val="0"/>
              <w:autoSpaceDN w:val="0"/>
              <w:adjustRightInd w:val="0"/>
              <w:spacing w:line="360" w:lineRule="auto"/>
              <w:jc w:val="both"/>
              <w:rPr>
                <w:rFonts w:ascii="Arial" w:hAnsi="Arial" w:cs="Arial"/>
                <w:b/>
                <w:sz w:val="20"/>
                <w:szCs w:val="20"/>
                <w:highlight w:val="green"/>
              </w:rPr>
            </w:pPr>
            <w:r w:rsidRPr="00C022B0">
              <w:rPr>
                <w:rFonts w:ascii="Arial" w:eastAsia="Arial" w:hAnsi="Arial" w:cs="Arial"/>
                <w:color w:val="000000"/>
                <w:sz w:val="20"/>
                <w:szCs w:val="20"/>
                <w:highlight w:val="green"/>
              </w:rPr>
              <w:t>Realizar actividad de despeje de zonas comunes con el fin de mantener las zonas de tránsito por parte de los usuarios en la central libre de algún elemento que pueda obstruir el paso</w:t>
            </w:r>
          </w:p>
        </w:tc>
        <w:tc>
          <w:tcPr>
            <w:tcW w:w="2119" w:type="dxa"/>
            <w:shd w:val="clear" w:color="auto" w:fill="auto"/>
            <w:vAlign w:val="center"/>
          </w:tcPr>
          <w:p w14:paraId="219866E7" w14:textId="49225061" w:rsidR="00DF6D50" w:rsidRPr="00D11D18" w:rsidRDefault="00DF6D50" w:rsidP="00625DA3">
            <w:pPr>
              <w:spacing w:line="360" w:lineRule="auto"/>
              <w:jc w:val="both"/>
              <w:rPr>
                <w:rFonts w:ascii="Arial" w:hAnsi="Arial" w:cs="Arial"/>
                <w:sz w:val="20"/>
                <w:szCs w:val="20"/>
              </w:rPr>
            </w:pPr>
            <w:r w:rsidRPr="00D11D18">
              <w:rPr>
                <w:rFonts w:ascii="Arial" w:eastAsia="Arial" w:hAnsi="Arial" w:cs="Arial"/>
                <w:color w:val="000000"/>
                <w:sz w:val="20"/>
                <w:szCs w:val="20"/>
              </w:rPr>
              <w:t>Aux logístico, coordinador logístico, supervisor logístico</w:t>
            </w:r>
          </w:p>
        </w:tc>
        <w:tc>
          <w:tcPr>
            <w:tcW w:w="2110" w:type="dxa"/>
            <w:shd w:val="clear" w:color="auto" w:fill="auto"/>
            <w:vAlign w:val="center"/>
          </w:tcPr>
          <w:p w14:paraId="6EB080F6" w14:textId="2CE40568" w:rsidR="00DF6D50" w:rsidRPr="00D11D18" w:rsidRDefault="00DF6D50" w:rsidP="00625DA3">
            <w:pPr>
              <w:spacing w:line="360" w:lineRule="auto"/>
              <w:ind w:right="-91"/>
              <w:jc w:val="both"/>
              <w:rPr>
                <w:rFonts w:ascii="Arial" w:hAnsi="Arial" w:cs="Arial"/>
                <w:sz w:val="20"/>
                <w:szCs w:val="20"/>
              </w:rPr>
            </w:pPr>
            <w:r w:rsidRPr="00D11D18">
              <w:rPr>
                <w:rFonts w:ascii="Arial" w:eastAsia="Arial" w:hAnsi="Arial" w:cs="Arial"/>
                <w:color w:val="000000"/>
                <w:sz w:val="20"/>
                <w:szCs w:val="20"/>
              </w:rPr>
              <w:t>Video</w:t>
            </w:r>
            <w:r w:rsidR="0035725E">
              <w:rPr>
                <w:rFonts w:ascii="Arial" w:eastAsia="Arial" w:hAnsi="Arial" w:cs="Arial"/>
                <w:color w:val="000000"/>
                <w:sz w:val="20"/>
                <w:szCs w:val="20"/>
              </w:rPr>
              <w:t xml:space="preserve"> y evidencia</w:t>
            </w:r>
            <w:r w:rsidRPr="00D11D18">
              <w:rPr>
                <w:rFonts w:ascii="Arial" w:eastAsia="Arial" w:hAnsi="Arial" w:cs="Arial"/>
                <w:color w:val="000000"/>
                <w:sz w:val="20"/>
                <w:szCs w:val="20"/>
              </w:rPr>
              <w:t xml:space="preserve"> </w:t>
            </w:r>
            <w:r w:rsidR="0035725E">
              <w:rPr>
                <w:rFonts w:ascii="Arial" w:eastAsia="Arial" w:hAnsi="Arial" w:cs="Arial"/>
                <w:color w:val="000000"/>
                <w:sz w:val="20"/>
                <w:szCs w:val="20"/>
              </w:rPr>
              <w:t xml:space="preserve">fotográfica </w:t>
            </w:r>
          </w:p>
        </w:tc>
      </w:tr>
      <w:tr w:rsidR="0035725E" w:rsidRPr="006C66D6" w14:paraId="459C3CEB" w14:textId="77777777" w:rsidTr="008B696C">
        <w:trPr>
          <w:trHeight w:val="248"/>
        </w:trPr>
        <w:tc>
          <w:tcPr>
            <w:tcW w:w="550" w:type="dxa"/>
            <w:vAlign w:val="center"/>
          </w:tcPr>
          <w:p w14:paraId="15515358" w14:textId="4FA611FE" w:rsidR="0035725E" w:rsidRPr="00A32588" w:rsidRDefault="0035725E" w:rsidP="0035725E">
            <w:pPr>
              <w:spacing w:line="360" w:lineRule="auto"/>
              <w:ind w:right="-91"/>
              <w:jc w:val="both"/>
              <w:rPr>
                <w:rFonts w:ascii="Arial" w:hAnsi="Arial" w:cs="Arial"/>
                <w:sz w:val="20"/>
                <w:szCs w:val="20"/>
              </w:rPr>
            </w:pPr>
            <w:r w:rsidRPr="00A32588">
              <w:rPr>
                <w:rFonts w:ascii="Arial" w:hAnsi="Arial" w:cs="Arial"/>
                <w:sz w:val="20"/>
                <w:szCs w:val="20"/>
              </w:rPr>
              <w:t>7.</w:t>
            </w:r>
          </w:p>
        </w:tc>
        <w:tc>
          <w:tcPr>
            <w:tcW w:w="5145" w:type="dxa"/>
            <w:shd w:val="clear" w:color="auto" w:fill="auto"/>
            <w:vAlign w:val="center"/>
          </w:tcPr>
          <w:p w14:paraId="6BF71B27" w14:textId="107A5D8A" w:rsidR="0035725E" w:rsidRPr="00D11D18" w:rsidRDefault="0035725E" w:rsidP="0035725E">
            <w:pPr>
              <w:autoSpaceDE w:val="0"/>
              <w:autoSpaceDN w:val="0"/>
              <w:adjustRightInd w:val="0"/>
              <w:spacing w:line="360" w:lineRule="auto"/>
              <w:jc w:val="both"/>
              <w:rPr>
                <w:rFonts w:ascii="Arial" w:hAnsi="Arial" w:cs="Arial"/>
                <w:b/>
                <w:sz w:val="20"/>
                <w:szCs w:val="20"/>
              </w:rPr>
            </w:pPr>
            <w:r w:rsidRPr="00C022B0">
              <w:rPr>
                <w:rFonts w:ascii="Arial" w:eastAsia="Arial" w:hAnsi="Arial" w:cs="Arial"/>
                <w:color w:val="000000"/>
                <w:sz w:val="20"/>
                <w:szCs w:val="20"/>
                <w:highlight w:val="green"/>
              </w:rPr>
              <w:t>Realizar recorridos en plataformas para verificación de que todo se encuentre en orden</w:t>
            </w:r>
            <w:r w:rsidRPr="00D11D18">
              <w:rPr>
                <w:rFonts w:ascii="Arial" w:eastAsia="Arial" w:hAnsi="Arial" w:cs="Arial"/>
                <w:color w:val="000000"/>
                <w:sz w:val="20"/>
                <w:szCs w:val="20"/>
              </w:rPr>
              <w:t>.</w:t>
            </w:r>
          </w:p>
        </w:tc>
        <w:tc>
          <w:tcPr>
            <w:tcW w:w="2119" w:type="dxa"/>
            <w:shd w:val="clear" w:color="auto" w:fill="auto"/>
            <w:vAlign w:val="center"/>
          </w:tcPr>
          <w:p w14:paraId="01D98C40" w14:textId="159A0682" w:rsidR="0035725E" w:rsidRPr="00D11D18" w:rsidRDefault="0035725E" w:rsidP="0035725E">
            <w:pPr>
              <w:spacing w:line="360" w:lineRule="auto"/>
              <w:jc w:val="both"/>
              <w:rPr>
                <w:rFonts w:ascii="Arial" w:hAnsi="Arial" w:cs="Arial"/>
                <w:sz w:val="20"/>
                <w:szCs w:val="20"/>
              </w:rPr>
            </w:pPr>
            <w:r w:rsidRPr="00D11D18">
              <w:rPr>
                <w:rFonts w:ascii="Arial" w:eastAsia="Arial" w:hAnsi="Arial" w:cs="Arial"/>
                <w:color w:val="000000"/>
                <w:sz w:val="20"/>
                <w:szCs w:val="20"/>
              </w:rPr>
              <w:t>Aux logístico, coordinador logístico, supervisor logístico</w:t>
            </w:r>
          </w:p>
        </w:tc>
        <w:tc>
          <w:tcPr>
            <w:tcW w:w="2110" w:type="dxa"/>
            <w:shd w:val="clear" w:color="auto" w:fill="auto"/>
            <w:vAlign w:val="center"/>
          </w:tcPr>
          <w:p w14:paraId="11E62814" w14:textId="7F9BAECD" w:rsidR="0035725E" w:rsidRPr="00D11D18" w:rsidRDefault="0035725E" w:rsidP="0035725E">
            <w:pPr>
              <w:spacing w:line="360" w:lineRule="auto"/>
              <w:ind w:right="-91"/>
              <w:jc w:val="both"/>
              <w:rPr>
                <w:rFonts w:ascii="Arial" w:hAnsi="Arial" w:cs="Arial"/>
                <w:sz w:val="20"/>
                <w:szCs w:val="20"/>
              </w:rPr>
            </w:pPr>
            <w:r w:rsidRPr="0035725E">
              <w:rPr>
                <w:rFonts w:ascii="Arial" w:hAnsi="Arial" w:cs="Arial"/>
                <w:color w:val="FF0000"/>
                <w:sz w:val="20"/>
                <w:szCs w:val="20"/>
              </w:rPr>
              <w:t>Registro fotográfico</w:t>
            </w:r>
          </w:p>
        </w:tc>
      </w:tr>
      <w:tr w:rsidR="0035725E" w:rsidRPr="006C66D6" w14:paraId="5BBDB978" w14:textId="77777777" w:rsidTr="008B696C">
        <w:trPr>
          <w:trHeight w:val="248"/>
        </w:trPr>
        <w:tc>
          <w:tcPr>
            <w:tcW w:w="550" w:type="dxa"/>
            <w:vAlign w:val="center"/>
          </w:tcPr>
          <w:p w14:paraId="15D9CFF3" w14:textId="5C50FB52" w:rsidR="0035725E" w:rsidRPr="00A32588" w:rsidRDefault="0035725E" w:rsidP="0035725E">
            <w:pPr>
              <w:spacing w:line="360" w:lineRule="auto"/>
              <w:ind w:right="-91"/>
              <w:jc w:val="both"/>
              <w:rPr>
                <w:rFonts w:ascii="Arial" w:hAnsi="Arial" w:cs="Arial"/>
                <w:sz w:val="20"/>
                <w:szCs w:val="20"/>
              </w:rPr>
            </w:pPr>
            <w:r w:rsidRPr="00A32588">
              <w:rPr>
                <w:rFonts w:ascii="Arial" w:hAnsi="Arial" w:cs="Arial"/>
                <w:sz w:val="20"/>
                <w:szCs w:val="20"/>
              </w:rPr>
              <w:t>8.</w:t>
            </w:r>
          </w:p>
        </w:tc>
        <w:tc>
          <w:tcPr>
            <w:tcW w:w="5145" w:type="dxa"/>
            <w:shd w:val="clear" w:color="auto" w:fill="auto"/>
            <w:vAlign w:val="center"/>
          </w:tcPr>
          <w:p w14:paraId="600B692E" w14:textId="05D94216" w:rsidR="0035725E" w:rsidRPr="00D11D18" w:rsidRDefault="0035725E" w:rsidP="0035725E">
            <w:pPr>
              <w:autoSpaceDE w:val="0"/>
              <w:autoSpaceDN w:val="0"/>
              <w:adjustRightInd w:val="0"/>
              <w:spacing w:line="360" w:lineRule="auto"/>
              <w:jc w:val="both"/>
              <w:rPr>
                <w:rFonts w:ascii="Arial" w:hAnsi="Arial" w:cs="Arial"/>
                <w:b/>
                <w:sz w:val="20"/>
                <w:szCs w:val="20"/>
              </w:rPr>
            </w:pPr>
            <w:r w:rsidRPr="00D11D18">
              <w:rPr>
                <w:rFonts w:ascii="Arial" w:eastAsia="Arial" w:hAnsi="Arial" w:cs="Arial"/>
                <w:color w:val="000000"/>
                <w:sz w:val="20"/>
                <w:szCs w:val="20"/>
              </w:rPr>
              <w:t>Apoyar de manera operativa a las actividades del proceso Operación y Mantenimiento (revisión de plantas, equipos, reportar anomalías, etc.)</w:t>
            </w:r>
          </w:p>
        </w:tc>
        <w:tc>
          <w:tcPr>
            <w:tcW w:w="2119" w:type="dxa"/>
            <w:shd w:val="clear" w:color="auto" w:fill="auto"/>
            <w:vAlign w:val="center"/>
          </w:tcPr>
          <w:p w14:paraId="30CEE3A0" w14:textId="0AB2A6CC" w:rsidR="0035725E" w:rsidRPr="00D11D18" w:rsidRDefault="0035725E" w:rsidP="0035725E">
            <w:pPr>
              <w:spacing w:line="360" w:lineRule="auto"/>
              <w:jc w:val="both"/>
              <w:rPr>
                <w:rFonts w:ascii="Arial" w:hAnsi="Arial" w:cs="Arial"/>
                <w:sz w:val="20"/>
                <w:szCs w:val="20"/>
              </w:rPr>
            </w:pPr>
            <w:r w:rsidRPr="00D11D18">
              <w:rPr>
                <w:rFonts w:ascii="Arial" w:eastAsia="Arial" w:hAnsi="Arial" w:cs="Arial"/>
                <w:color w:val="000000"/>
                <w:sz w:val="20"/>
                <w:szCs w:val="20"/>
              </w:rPr>
              <w:t>Aux logístico, coordinador logístico, supervisor logístico</w:t>
            </w:r>
          </w:p>
        </w:tc>
        <w:tc>
          <w:tcPr>
            <w:tcW w:w="2110" w:type="dxa"/>
            <w:shd w:val="clear" w:color="auto" w:fill="auto"/>
            <w:vAlign w:val="center"/>
          </w:tcPr>
          <w:p w14:paraId="097BC3B9" w14:textId="77777777" w:rsidR="0035725E" w:rsidRPr="00D11D18" w:rsidRDefault="0035725E" w:rsidP="0035725E">
            <w:pPr>
              <w:jc w:val="both"/>
              <w:rPr>
                <w:rFonts w:ascii="Arial" w:eastAsia="Arial" w:hAnsi="Arial" w:cs="Arial"/>
                <w:color w:val="000000"/>
                <w:sz w:val="20"/>
                <w:szCs w:val="20"/>
              </w:rPr>
            </w:pPr>
            <w:r w:rsidRPr="00D11D18">
              <w:rPr>
                <w:rFonts w:ascii="Arial" w:eastAsia="Arial" w:hAnsi="Arial" w:cs="Arial"/>
                <w:color w:val="000000"/>
                <w:sz w:val="20"/>
                <w:szCs w:val="20"/>
              </w:rPr>
              <w:t xml:space="preserve">Fotos o </w:t>
            </w:r>
          </w:p>
          <w:p w14:paraId="0BFF49C5" w14:textId="6C1039A4" w:rsidR="0035725E" w:rsidRPr="00D11D18" w:rsidRDefault="0035725E" w:rsidP="0035725E">
            <w:pPr>
              <w:spacing w:line="360" w:lineRule="auto"/>
              <w:ind w:right="-91"/>
              <w:jc w:val="both"/>
              <w:rPr>
                <w:rFonts w:ascii="Arial" w:hAnsi="Arial" w:cs="Arial"/>
                <w:sz w:val="20"/>
                <w:szCs w:val="20"/>
              </w:rPr>
            </w:pPr>
            <w:r w:rsidRPr="00D11D18">
              <w:rPr>
                <w:rFonts w:ascii="Arial" w:eastAsia="Arial" w:hAnsi="Arial" w:cs="Arial"/>
                <w:color w:val="000000"/>
                <w:sz w:val="20"/>
                <w:szCs w:val="20"/>
              </w:rPr>
              <w:t>Videos</w:t>
            </w:r>
          </w:p>
        </w:tc>
      </w:tr>
      <w:tr w:rsidR="0035725E" w:rsidRPr="006C66D6" w14:paraId="59B107E5" w14:textId="77777777" w:rsidTr="008B696C">
        <w:trPr>
          <w:trHeight w:val="248"/>
        </w:trPr>
        <w:tc>
          <w:tcPr>
            <w:tcW w:w="550" w:type="dxa"/>
            <w:vAlign w:val="center"/>
          </w:tcPr>
          <w:p w14:paraId="1881258F" w14:textId="3A6AC47F" w:rsidR="0035725E" w:rsidRPr="00A32588" w:rsidRDefault="0035725E" w:rsidP="0035725E">
            <w:pPr>
              <w:spacing w:line="360" w:lineRule="auto"/>
              <w:ind w:right="-91"/>
              <w:jc w:val="both"/>
              <w:rPr>
                <w:rFonts w:ascii="Arial" w:hAnsi="Arial" w:cs="Arial"/>
                <w:sz w:val="20"/>
                <w:szCs w:val="20"/>
              </w:rPr>
            </w:pPr>
            <w:r w:rsidRPr="00A32588">
              <w:rPr>
                <w:rFonts w:ascii="Arial" w:hAnsi="Arial" w:cs="Arial"/>
                <w:sz w:val="20"/>
                <w:szCs w:val="20"/>
              </w:rPr>
              <w:t>9.</w:t>
            </w:r>
          </w:p>
        </w:tc>
        <w:tc>
          <w:tcPr>
            <w:tcW w:w="5145" w:type="dxa"/>
            <w:shd w:val="clear" w:color="auto" w:fill="auto"/>
            <w:vAlign w:val="center"/>
          </w:tcPr>
          <w:p w14:paraId="2D8AA72E" w14:textId="65B99349" w:rsidR="0035725E" w:rsidRPr="00D11D18" w:rsidRDefault="0035725E" w:rsidP="0035725E">
            <w:pPr>
              <w:autoSpaceDE w:val="0"/>
              <w:autoSpaceDN w:val="0"/>
              <w:adjustRightInd w:val="0"/>
              <w:spacing w:line="360" w:lineRule="auto"/>
              <w:jc w:val="both"/>
              <w:rPr>
                <w:rFonts w:ascii="Arial" w:hAnsi="Arial" w:cs="Arial"/>
                <w:b/>
                <w:sz w:val="20"/>
                <w:szCs w:val="20"/>
              </w:rPr>
            </w:pPr>
            <w:r w:rsidRPr="00D11D18">
              <w:rPr>
                <w:rFonts w:ascii="Arial" w:eastAsia="Arial" w:hAnsi="Arial" w:cs="Arial"/>
                <w:color w:val="000000"/>
                <w:sz w:val="20"/>
                <w:szCs w:val="20"/>
              </w:rPr>
              <w:t>Realizar rondas de control en plataformas, si se encuentran objetos obstruyendo el paso de zonas de tránsito comunes, estos deben ser dirigidos al COSO teniendo en cuenta que antes de esto debe informarse al coordinador del proceso</w:t>
            </w:r>
          </w:p>
        </w:tc>
        <w:tc>
          <w:tcPr>
            <w:tcW w:w="2119" w:type="dxa"/>
            <w:shd w:val="clear" w:color="auto" w:fill="auto"/>
            <w:vAlign w:val="center"/>
          </w:tcPr>
          <w:p w14:paraId="3B3C6D72" w14:textId="0B0CE488" w:rsidR="0035725E" w:rsidRPr="00D11D18" w:rsidRDefault="0035725E" w:rsidP="0035725E">
            <w:pPr>
              <w:spacing w:line="360" w:lineRule="auto"/>
              <w:jc w:val="both"/>
              <w:rPr>
                <w:rFonts w:ascii="Arial" w:hAnsi="Arial" w:cs="Arial"/>
                <w:sz w:val="20"/>
                <w:szCs w:val="20"/>
              </w:rPr>
            </w:pPr>
            <w:r w:rsidRPr="00D11D18">
              <w:rPr>
                <w:rFonts w:ascii="Arial" w:eastAsia="Arial" w:hAnsi="Arial" w:cs="Arial"/>
                <w:color w:val="000000"/>
                <w:sz w:val="20"/>
                <w:szCs w:val="20"/>
              </w:rPr>
              <w:t>Aux logístico, coordinador logístico, supervisor logístico</w:t>
            </w:r>
          </w:p>
        </w:tc>
        <w:tc>
          <w:tcPr>
            <w:tcW w:w="2110" w:type="dxa"/>
            <w:shd w:val="clear" w:color="auto" w:fill="auto"/>
            <w:vAlign w:val="center"/>
          </w:tcPr>
          <w:p w14:paraId="183F912C" w14:textId="75DF7820" w:rsidR="0035725E" w:rsidRPr="00D11D18" w:rsidRDefault="0035725E" w:rsidP="0035725E">
            <w:pPr>
              <w:spacing w:line="360" w:lineRule="auto"/>
              <w:ind w:right="-91"/>
              <w:jc w:val="both"/>
              <w:rPr>
                <w:rFonts w:ascii="Arial" w:hAnsi="Arial" w:cs="Arial"/>
                <w:sz w:val="20"/>
                <w:szCs w:val="20"/>
              </w:rPr>
            </w:pPr>
            <w:r w:rsidRPr="0035725E">
              <w:rPr>
                <w:rFonts w:ascii="Arial" w:hAnsi="Arial" w:cs="Arial"/>
                <w:color w:val="FF0000"/>
                <w:sz w:val="20"/>
                <w:szCs w:val="20"/>
              </w:rPr>
              <w:t>Registro fotográfico</w:t>
            </w:r>
          </w:p>
        </w:tc>
      </w:tr>
      <w:tr w:rsidR="0035725E" w:rsidRPr="006C66D6" w14:paraId="636CE2DD" w14:textId="77777777" w:rsidTr="008B696C">
        <w:trPr>
          <w:trHeight w:val="248"/>
        </w:trPr>
        <w:tc>
          <w:tcPr>
            <w:tcW w:w="550" w:type="dxa"/>
            <w:vAlign w:val="center"/>
          </w:tcPr>
          <w:p w14:paraId="7788BDE5" w14:textId="19DAF5DB" w:rsidR="0035725E" w:rsidRPr="00A32588" w:rsidRDefault="0035725E" w:rsidP="0035725E">
            <w:pPr>
              <w:spacing w:line="360" w:lineRule="auto"/>
              <w:ind w:right="-91"/>
              <w:jc w:val="both"/>
              <w:rPr>
                <w:rFonts w:ascii="Arial" w:hAnsi="Arial" w:cs="Arial"/>
                <w:sz w:val="20"/>
                <w:szCs w:val="20"/>
              </w:rPr>
            </w:pPr>
            <w:r w:rsidRPr="00A32588">
              <w:rPr>
                <w:rFonts w:ascii="Arial" w:hAnsi="Arial" w:cs="Arial"/>
                <w:sz w:val="20"/>
                <w:szCs w:val="20"/>
              </w:rPr>
              <w:t>10.</w:t>
            </w:r>
          </w:p>
        </w:tc>
        <w:tc>
          <w:tcPr>
            <w:tcW w:w="5145" w:type="dxa"/>
            <w:shd w:val="clear" w:color="auto" w:fill="auto"/>
            <w:vAlign w:val="center"/>
          </w:tcPr>
          <w:p w14:paraId="53E9F4FF" w14:textId="12DF7EB5" w:rsidR="0035725E" w:rsidRPr="00D11D18" w:rsidRDefault="0035725E" w:rsidP="0035725E">
            <w:pPr>
              <w:autoSpaceDE w:val="0"/>
              <w:autoSpaceDN w:val="0"/>
              <w:adjustRightInd w:val="0"/>
              <w:spacing w:line="360" w:lineRule="auto"/>
              <w:jc w:val="both"/>
              <w:rPr>
                <w:rFonts w:ascii="Arial" w:hAnsi="Arial" w:cs="Arial"/>
                <w:b/>
                <w:sz w:val="20"/>
                <w:szCs w:val="20"/>
              </w:rPr>
            </w:pPr>
            <w:r w:rsidRPr="00D11D18">
              <w:rPr>
                <w:rFonts w:ascii="Arial" w:eastAsia="Arial" w:hAnsi="Arial" w:cs="Arial"/>
                <w:color w:val="000000"/>
                <w:sz w:val="20"/>
                <w:szCs w:val="20"/>
              </w:rPr>
              <w:t xml:space="preserve">De ser necesario servir como apoyo en el tránsito del flujo vehicular para mejorar la satisfacción del cliente e intentar mitigar el impacto al tiempo </w:t>
            </w:r>
            <w:r w:rsidR="00AF7ED5" w:rsidRPr="00D11D18">
              <w:rPr>
                <w:rFonts w:ascii="Arial" w:eastAsia="Arial" w:hAnsi="Arial" w:cs="Arial"/>
                <w:color w:val="000000"/>
                <w:sz w:val="20"/>
                <w:szCs w:val="20"/>
              </w:rPr>
              <w:t>de este</w:t>
            </w:r>
            <w:r w:rsidRPr="00D11D18">
              <w:rPr>
                <w:rFonts w:ascii="Arial" w:eastAsia="Arial" w:hAnsi="Arial" w:cs="Arial"/>
                <w:color w:val="000000"/>
                <w:sz w:val="20"/>
                <w:szCs w:val="20"/>
              </w:rPr>
              <w:t xml:space="preserve"> </w:t>
            </w:r>
            <w:r w:rsidR="00AF7ED5" w:rsidRPr="00D11D18">
              <w:rPr>
                <w:rFonts w:ascii="Arial" w:eastAsia="Arial" w:hAnsi="Arial" w:cs="Arial"/>
                <w:color w:val="000000"/>
                <w:sz w:val="20"/>
                <w:szCs w:val="20"/>
              </w:rPr>
              <w:t>de acuerdo con</w:t>
            </w:r>
            <w:r w:rsidRPr="00D11D18">
              <w:rPr>
                <w:rFonts w:ascii="Arial" w:eastAsia="Arial" w:hAnsi="Arial" w:cs="Arial"/>
                <w:color w:val="000000"/>
                <w:sz w:val="20"/>
                <w:szCs w:val="20"/>
              </w:rPr>
              <w:t xml:space="preserve"> la situación imprevista presentada (plan b, </w:t>
            </w:r>
            <w:r w:rsidRPr="0066178E">
              <w:rPr>
                <w:rFonts w:ascii="Arial" w:eastAsia="Arial" w:hAnsi="Arial" w:cs="Arial"/>
                <w:color w:val="FF0000"/>
                <w:sz w:val="20"/>
                <w:szCs w:val="20"/>
              </w:rPr>
              <w:t>ingreso</w:t>
            </w:r>
            <w:r>
              <w:rPr>
                <w:rFonts w:ascii="Arial" w:eastAsia="Arial" w:hAnsi="Arial" w:cs="Arial"/>
                <w:color w:val="FF0000"/>
                <w:sz w:val="20"/>
                <w:szCs w:val="20"/>
              </w:rPr>
              <w:t xml:space="preserve"> y salida </w:t>
            </w:r>
            <w:r w:rsidRPr="00D11D18">
              <w:rPr>
                <w:rFonts w:ascii="Arial" w:eastAsia="Arial" w:hAnsi="Arial" w:cs="Arial"/>
                <w:color w:val="000000"/>
                <w:sz w:val="20"/>
                <w:szCs w:val="20"/>
              </w:rPr>
              <w:t>de vehículos por otra entrada, etc.)</w:t>
            </w:r>
          </w:p>
        </w:tc>
        <w:tc>
          <w:tcPr>
            <w:tcW w:w="2119" w:type="dxa"/>
            <w:shd w:val="clear" w:color="auto" w:fill="auto"/>
            <w:vAlign w:val="center"/>
          </w:tcPr>
          <w:p w14:paraId="5168CFC0" w14:textId="6B3D04B4" w:rsidR="0035725E" w:rsidRPr="00D11D18" w:rsidRDefault="0035725E" w:rsidP="0035725E">
            <w:pPr>
              <w:spacing w:line="360" w:lineRule="auto"/>
              <w:jc w:val="both"/>
              <w:rPr>
                <w:rFonts w:ascii="Arial" w:hAnsi="Arial" w:cs="Arial"/>
                <w:sz w:val="20"/>
                <w:szCs w:val="20"/>
              </w:rPr>
            </w:pPr>
            <w:r w:rsidRPr="00D11D18">
              <w:rPr>
                <w:rFonts w:ascii="Arial" w:eastAsia="Arial" w:hAnsi="Arial" w:cs="Arial"/>
                <w:color w:val="000000"/>
                <w:sz w:val="20"/>
                <w:szCs w:val="20"/>
              </w:rPr>
              <w:t>Aux logístico, coordinador logístico, supervisor logístico</w:t>
            </w:r>
          </w:p>
        </w:tc>
        <w:tc>
          <w:tcPr>
            <w:tcW w:w="2110" w:type="dxa"/>
            <w:shd w:val="clear" w:color="auto" w:fill="auto"/>
            <w:vAlign w:val="center"/>
          </w:tcPr>
          <w:p w14:paraId="206A49C4" w14:textId="77777777" w:rsidR="0035725E" w:rsidRPr="00D11D18" w:rsidRDefault="0035725E" w:rsidP="0035725E">
            <w:pPr>
              <w:jc w:val="both"/>
              <w:rPr>
                <w:rFonts w:ascii="Arial" w:eastAsia="Arial" w:hAnsi="Arial" w:cs="Arial"/>
                <w:color w:val="000000"/>
                <w:sz w:val="20"/>
                <w:szCs w:val="20"/>
              </w:rPr>
            </w:pPr>
          </w:p>
          <w:p w14:paraId="289C9535" w14:textId="1ED1FB5E" w:rsidR="0035725E" w:rsidRPr="00D11D18" w:rsidRDefault="0035725E" w:rsidP="0035725E">
            <w:pPr>
              <w:jc w:val="both"/>
              <w:rPr>
                <w:rFonts w:ascii="Arial" w:eastAsia="Arial" w:hAnsi="Arial" w:cs="Arial"/>
                <w:color w:val="000000"/>
                <w:sz w:val="20"/>
                <w:szCs w:val="20"/>
              </w:rPr>
            </w:pPr>
            <w:r>
              <w:rPr>
                <w:rFonts w:ascii="Arial" w:eastAsia="Arial" w:hAnsi="Arial" w:cs="Arial"/>
                <w:color w:val="000000"/>
                <w:sz w:val="20"/>
                <w:szCs w:val="20"/>
              </w:rPr>
              <w:t>Talonario control plan b</w:t>
            </w:r>
          </w:p>
          <w:p w14:paraId="3CF6CEEB" w14:textId="1A14E427" w:rsidR="0035725E" w:rsidRPr="00D11D18" w:rsidRDefault="0035725E" w:rsidP="0035725E">
            <w:pPr>
              <w:spacing w:line="360" w:lineRule="auto"/>
              <w:ind w:right="-91"/>
              <w:jc w:val="both"/>
              <w:rPr>
                <w:rFonts w:ascii="Arial" w:hAnsi="Arial" w:cs="Arial"/>
                <w:sz w:val="20"/>
                <w:szCs w:val="20"/>
              </w:rPr>
            </w:pPr>
            <w:r w:rsidRPr="00D11D18">
              <w:rPr>
                <w:rFonts w:ascii="Arial" w:eastAsia="Arial" w:hAnsi="Arial" w:cs="Arial"/>
                <w:color w:val="000000"/>
                <w:sz w:val="20"/>
                <w:szCs w:val="20"/>
              </w:rPr>
              <w:t> </w:t>
            </w:r>
          </w:p>
        </w:tc>
      </w:tr>
      <w:tr w:rsidR="0035725E" w:rsidRPr="006C66D6" w14:paraId="5882816C" w14:textId="77777777" w:rsidTr="008B696C">
        <w:trPr>
          <w:trHeight w:val="248"/>
        </w:trPr>
        <w:tc>
          <w:tcPr>
            <w:tcW w:w="550" w:type="dxa"/>
            <w:vAlign w:val="center"/>
          </w:tcPr>
          <w:p w14:paraId="63481BCA" w14:textId="7A2C83EE" w:rsidR="0035725E" w:rsidRPr="00A32588" w:rsidRDefault="0035725E" w:rsidP="0035725E">
            <w:pPr>
              <w:spacing w:line="360" w:lineRule="auto"/>
              <w:ind w:right="-91"/>
              <w:jc w:val="both"/>
              <w:rPr>
                <w:rFonts w:ascii="Arial" w:hAnsi="Arial" w:cs="Arial"/>
                <w:sz w:val="20"/>
                <w:szCs w:val="20"/>
              </w:rPr>
            </w:pPr>
            <w:r w:rsidRPr="00A32588">
              <w:rPr>
                <w:rFonts w:ascii="Arial" w:hAnsi="Arial" w:cs="Arial"/>
                <w:sz w:val="20"/>
                <w:szCs w:val="20"/>
              </w:rPr>
              <w:t>11</w:t>
            </w:r>
          </w:p>
        </w:tc>
        <w:tc>
          <w:tcPr>
            <w:tcW w:w="5145" w:type="dxa"/>
            <w:shd w:val="clear" w:color="auto" w:fill="auto"/>
            <w:vAlign w:val="center"/>
          </w:tcPr>
          <w:p w14:paraId="605EF69D" w14:textId="374FCB4F" w:rsidR="0035725E" w:rsidRPr="00D11D18" w:rsidRDefault="0035725E" w:rsidP="0035725E">
            <w:pPr>
              <w:autoSpaceDE w:val="0"/>
              <w:autoSpaceDN w:val="0"/>
              <w:adjustRightInd w:val="0"/>
              <w:spacing w:line="360" w:lineRule="auto"/>
              <w:jc w:val="both"/>
              <w:rPr>
                <w:rFonts w:ascii="Arial" w:hAnsi="Arial" w:cs="Arial"/>
                <w:b/>
                <w:sz w:val="20"/>
                <w:szCs w:val="20"/>
              </w:rPr>
            </w:pPr>
            <w:r w:rsidRPr="00D11D18">
              <w:rPr>
                <w:rFonts w:ascii="Arial" w:eastAsia="Arial" w:hAnsi="Arial" w:cs="Arial"/>
                <w:color w:val="000000"/>
                <w:sz w:val="20"/>
                <w:szCs w:val="20"/>
              </w:rPr>
              <w:t>Apoyar actividades que se puedan realizar desde el área logística a los procesos administrativos que lo requieran (pagos, informar a asociados de alguna actividad, etc.)</w:t>
            </w:r>
          </w:p>
        </w:tc>
        <w:tc>
          <w:tcPr>
            <w:tcW w:w="2119" w:type="dxa"/>
            <w:shd w:val="clear" w:color="auto" w:fill="auto"/>
            <w:vAlign w:val="center"/>
          </w:tcPr>
          <w:p w14:paraId="3627C3E5" w14:textId="66CD892D" w:rsidR="0035725E" w:rsidRPr="00D11D18" w:rsidRDefault="0035725E" w:rsidP="0035725E">
            <w:pPr>
              <w:spacing w:line="360" w:lineRule="auto"/>
              <w:jc w:val="both"/>
              <w:rPr>
                <w:rFonts w:ascii="Arial" w:hAnsi="Arial" w:cs="Arial"/>
                <w:sz w:val="20"/>
                <w:szCs w:val="20"/>
              </w:rPr>
            </w:pPr>
            <w:r w:rsidRPr="00D11D18">
              <w:rPr>
                <w:rFonts w:ascii="Arial" w:eastAsia="Arial" w:hAnsi="Arial" w:cs="Arial"/>
                <w:color w:val="000000"/>
                <w:sz w:val="20"/>
                <w:szCs w:val="20"/>
              </w:rPr>
              <w:t> Aux logístico, coordinador logístico, supervisor logístico</w:t>
            </w:r>
          </w:p>
        </w:tc>
        <w:tc>
          <w:tcPr>
            <w:tcW w:w="2110" w:type="dxa"/>
            <w:shd w:val="clear" w:color="auto" w:fill="auto"/>
            <w:vAlign w:val="center"/>
          </w:tcPr>
          <w:p w14:paraId="2E930062" w14:textId="5A60407C" w:rsidR="0035725E" w:rsidRPr="00D11D18" w:rsidRDefault="0035725E" w:rsidP="0035725E">
            <w:pPr>
              <w:spacing w:line="360" w:lineRule="auto"/>
              <w:ind w:right="-91"/>
              <w:jc w:val="both"/>
              <w:rPr>
                <w:rFonts w:ascii="Arial" w:hAnsi="Arial" w:cs="Arial"/>
                <w:sz w:val="20"/>
                <w:szCs w:val="20"/>
              </w:rPr>
            </w:pPr>
            <w:r>
              <w:rPr>
                <w:rFonts w:ascii="Arial" w:hAnsi="Arial" w:cs="Arial"/>
                <w:sz w:val="20"/>
                <w:szCs w:val="20"/>
              </w:rPr>
              <w:t xml:space="preserve">Reporte grupo de </w:t>
            </w:r>
            <w:r w:rsidR="00193D87">
              <w:rPr>
                <w:rFonts w:ascii="Arial" w:hAnsi="Arial" w:cs="Arial"/>
                <w:sz w:val="20"/>
                <w:szCs w:val="20"/>
              </w:rPr>
              <w:t>WhatsApp</w:t>
            </w:r>
          </w:p>
        </w:tc>
      </w:tr>
      <w:tr w:rsidR="0035725E" w:rsidRPr="006C66D6" w14:paraId="6246F3C1" w14:textId="77777777" w:rsidTr="008B696C">
        <w:trPr>
          <w:trHeight w:val="248"/>
        </w:trPr>
        <w:tc>
          <w:tcPr>
            <w:tcW w:w="550" w:type="dxa"/>
            <w:vAlign w:val="center"/>
          </w:tcPr>
          <w:p w14:paraId="21ABF390" w14:textId="3C694E54" w:rsidR="0035725E" w:rsidRPr="00A32588" w:rsidRDefault="0035725E" w:rsidP="0035725E">
            <w:pPr>
              <w:spacing w:line="360" w:lineRule="auto"/>
              <w:ind w:right="-91"/>
              <w:jc w:val="both"/>
              <w:rPr>
                <w:rFonts w:ascii="Arial" w:hAnsi="Arial" w:cs="Arial"/>
                <w:sz w:val="20"/>
                <w:szCs w:val="20"/>
              </w:rPr>
            </w:pPr>
            <w:r w:rsidRPr="00A32588">
              <w:rPr>
                <w:rFonts w:ascii="Arial" w:hAnsi="Arial" w:cs="Arial"/>
                <w:sz w:val="20"/>
                <w:szCs w:val="20"/>
              </w:rPr>
              <w:t>12</w:t>
            </w:r>
          </w:p>
        </w:tc>
        <w:tc>
          <w:tcPr>
            <w:tcW w:w="5145" w:type="dxa"/>
            <w:shd w:val="clear" w:color="auto" w:fill="auto"/>
            <w:vAlign w:val="center"/>
          </w:tcPr>
          <w:p w14:paraId="3F57AD1D" w14:textId="09920638" w:rsidR="0035725E" w:rsidRPr="00D11D18" w:rsidRDefault="0035725E" w:rsidP="0035725E">
            <w:pPr>
              <w:autoSpaceDE w:val="0"/>
              <w:autoSpaceDN w:val="0"/>
              <w:adjustRightInd w:val="0"/>
              <w:spacing w:line="360" w:lineRule="auto"/>
              <w:jc w:val="both"/>
              <w:rPr>
                <w:rFonts w:ascii="Arial" w:hAnsi="Arial" w:cs="Arial"/>
                <w:b/>
                <w:sz w:val="20"/>
                <w:szCs w:val="20"/>
              </w:rPr>
            </w:pPr>
            <w:r w:rsidRPr="00D11D18">
              <w:rPr>
                <w:rFonts w:ascii="Arial" w:eastAsia="Arial" w:hAnsi="Arial" w:cs="Arial"/>
                <w:color w:val="000000"/>
                <w:sz w:val="20"/>
                <w:szCs w:val="20"/>
              </w:rPr>
              <w:t xml:space="preserve">Fin. </w:t>
            </w:r>
          </w:p>
        </w:tc>
        <w:tc>
          <w:tcPr>
            <w:tcW w:w="2119" w:type="dxa"/>
            <w:shd w:val="clear" w:color="auto" w:fill="auto"/>
            <w:vAlign w:val="center"/>
          </w:tcPr>
          <w:p w14:paraId="2198F679" w14:textId="4205599A" w:rsidR="0035725E" w:rsidRPr="00D11D18" w:rsidRDefault="0035725E" w:rsidP="0035725E">
            <w:pPr>
              <w:spacing w:line="360" w:lineRule="auto"/>
              <w:jc w:val="both"/>
              <w:rPr>
                <w:rFonts w:ascii="Arial" w:hAnsi="Arial" w:cs="Arial"/>
                <w:sz w:val="20"/>
                <w:szCs w:val="20"/>
              </w:rPr>
            </w:pPr>
          </w:p>
        </w:tc>
        <w:tc>
          <w:tcPr>
            <w:tcW w:w="2110" w:type="dxa"/>
            <w:shd w:val="clear" w:color="auto" w:fill="auto"/>
            <w:vAlign w:val="center"/>
          </w:tcPr>
          <w:p w14:paraId="043437A2" w14:textId="624B38D1" w:rsidR="0035725E" w:rsidRPr="00D11D18" w:rsidRDefault="0035725E" w:rsidP="0035725E">
            <w:pPr>
              <w:spacing w:line="360" w:lineRule="auto"/>
              <w:ind w:right="-91"/>
              <w:jc w:val="both"/>
              <w:rPr>
                <w:rFonts w:ascii="Arial" w:hAnsi="Arial" w:cs="Arial"/>
                <w:sz w:val="20"/>
                <w:szCs w:val="20"/>
              </w:rPr>
            </w:pPr>
          </w:p>
        </w:tc>
      </w:tr>
    </w:tbl>
    <w:p w14:paraId="0546592A" w14:textId="6B056307" w:rsidR="000116B7" w:rsidRDefault="000116B7" w:rsidP="006C66D6">
      <w:pPr>
        <w:spacing w:line="360" w:lineRule="auto"/>
        <w:ind w:right="-91"/>
        <w:jc w:val="both"/>
        <w:rPr>
          <w:rFonts w:ascii="Arial" w:hAnsi="Arial" w:cs="Arial"/>
          <w:sz w:val="22"/>
          <w:szCs w:val="22"/>
        </w:rPr>
      </w:pPr>
    </w:p>
    <w:p w14:paraId="639425C0" w14:textId="5C12954D" w:rsidR="00FB5B84" w:rsidRPr="00FB5B84" w:rsidRDefault="00FB5B84" w:rsidP="00FB5B84">
      <w:pPr>
        <w:pStyle w:val="Prrafodelista"/>
        <w:numPr>
          <w:ilvl w:val="0"/>
          <w:numId w:val="6"/>
        </w:numPr>
        <w:spacing w:line="360" w:lineRule="auto"/>
        <w:ind w:right="-91"/>
        <w:jc w:val="both"/>
        <w:rPr>
          <w:rFonts w:ascii="Arial" w:hAnsi="Arial" w:cs="Arial"/>
          <w:sz w:val="22"/>
          <w:szCs w:val="22"/>
        </w:rPr>
      </w:pPr>
      <w:r>
        <w:rPr>
          <w:rFonts w:ascii="Arial" w:hAnsi="Arial" w:cs="Arial"/>
          <w:b/>
          <w:bCs/>
          <w:sz w:val="22"/>
          <w:szCs w:val="22"/>
        </w:rPr>
        <w:t>DOCUMENTOS RELACIONADOS</w:t>
      </w:r>
    </w:p>
    <w:p w14:paraId="1B4B342B" w14:textId="77777777" w:rsidR="00FB5B84" w:rsidRPr="00FB5B84" w:rsidRDefault="00FB5B84" w:rsidP="00FB5B84">
      <w:pPr>
        <w:pStyle w:val="Prrafodelista"/>
        <w:spacing w:line="360" w:lineRule="auto"/>
        <w:ind w:left="360" w:right="-91"/>
        <w:jc w:val="both"/>
        <w:rPr>
          <w:rFonts w:ascii="Arial" w:hAnsi="Arial" w:cs="Arial"/>
          <w:sz w:val="22"/>
          <w:szCs w:val="22"/>
        </w:rPr>
      </w:pPr>
    </w:p>
    <w:p w14:paraId="63317DD6" w14:textId="07BB20D7" w:rsidR="00FB5B84" w:rsidRDefault="00FB5B84" w:rsidP="00FB5B84">
      <w:pPr>
        <w:pStyle w:val="Prrafodelista"/>
        <w:spacing w:line="360" w:lineRule="auto"/>
        <w:ind w:left="360" w:right="-91"/>
        <w:jc w:val="both"/>
        <w:rPr>
          <w:rFonts w:ascii="Arial" w:hAnsi="Arial" w:cs="Arial"/>
          <w:sz w:val="22"/>
          <w:szCs w:val="22"/>
        </w:rPr>
      </w:pPr>
      <w:r w:rsidRPr="00FB5B84">
        <w:rPr>
          <w:rFonts w:ascii="Arial" w:hAnsi="Arial" w:cs="Arial"/>
          <w:sz w:val="22"/>
          <w:szCs w:val="22"/>
        </w:rPr>
        <w:t>N/A</w:t>
      </w:r>
    </w:p>
    <w:p w14:paraId="3C7B54F8" w14:textId="77777777" w:rsidR="00FB5B84" w:rsidRPr="00FB5B84" w:rsidRDefault="00FB5B84" w:rsidP="00FB5B84">
      <w:pPr>
        <w:pStyle w:val="Prrafodelista"/>
        <w:spacing w:line="360" w:lineRule="auto"/>
        <w:ind w:left="360" w:right="-91"/>
        <w:jc w:val="both"/>
        <w:rPr>
          <w:rFonts w:ascii="Arial" w:hAnsi="Arial" w:cs="Arial"/>
          <w:sz w:val="22"/>
          <w:szCs w:val="22"/>
        </w:rPr>
      </w:pPr>
    </w:p>
    <w:p w14:paraId="76D758D3" w14:textId="77777777" w:rsidR="0086184F" w:rsidRPr="006C66D6" w:rsidRDefault="0086184F" w:rsidP="006C66D6">
      <w:pPr>
        <w:pStyle w:val="Prrafodelista"/>
        <w:widowControl w:val="0"/>
        <w:numPr>
          <w:ilvl w:val="0"/>
          <w:numId w:val="6"/>
        </w:numPr>
        <w:spacing w:line="360" w:lineRule="auto"/>
        <w:jc w:val="both"/>
        <w:rPr>
          <w:rFonts w:ascii="Arial" w:hAnsi="Arial" w:cs="Arial"/>
          <w:b/>
          <w:sz w:val="22"/>
          <w:szCs w:val="22"/>
        </w:rPr>
      </w:pPr>
      <w:r w:rsidRPr="006C66D6">
        <w:rPr>
          <w:rFonts w:ascii="Arial" w:hAnsi="Arial" w:cs="Arial"/>
          <w:b/>
          <w:sz w:val="22"/>
          <w:szCs w:val="22"/>
        </w:rPr>
        <w:t>REGISTROS</w:t>
      </w:r>
    </w:p>
    <w:p w14:paraId="3E779C2D" w14:textId="77777777" w:rsidR="0086184F" w:rsidRPr="006C66D6" w:rsidRDefault="0086184F" w:rsidP="006C66D6">
      <w:pPr>
        <w:widowControl w:val="0"/>
        <w:spacing w:line="360" w:lineRule="auto"/>
        <w:jc w:val="both"/>
        <w:rPr>
          <w:rFonts w:ascii="Arial" w:hAnsi="Arial" w:cs="Arial"/>
          <w:b/>
          <w:color w:val="FF0000"/>
          <w:sz w:val="22"/>
          <w:szCs w:val="22"/>
        </w:rPr>
      </w:pPr>
    </w:p>
    <w:p w14:paraId="6B331CA9" w14:textId="77777777" w:rsidR="00DF6D50" w:rsidRDefault="00DF6D50" w:rsidP="00DF6D50">
      <w:pPr>
        <w:numPr>
          <w:ilvl w:val="0"/>
          <w:numId w:val="11"/>
        </w:numPr>
        <w:pBdr>
          <w:top w:val="nil"/>
          <w:left w:val="nil"/>
          <w:bottom w:val="nil"/>
          <w:right w:val="nil"/>
          <w:between w:val="nil"/>
        </w:pBdr>
        <w:rPr>
          <w:color w:val="FF0000"/>
          <w:sz w:val="22"/>
          <w:szCs w:val="22"/>
        </w:rPr>
      </w:pPr>
      <w:r>
        <w:rPr>
          <w:rFonts w:ascii="Arial" w:eastAsia="Arial" w:hAnsi="Arial" w:cs="Arial"/>
          <w:b/>
          <w:color w:val="FF0000"/>
          <w:sz w:val="22"/>
          <w:szCs w:val="22"/>
        </w:rPr>
        <w:t>CTE-GATH-F-XX</w:t>
      </w:r>
      <w:r>
        <w:rPr>
          <w:rFonts w:ascii="Arial" w:eastAsia="Arial" w:hAnsi="Arial" w:cs="Arial"/>
          <w:b/>
          <w:color w:val="FF0000"/>
          <w:sz w:val="22"/>
          <w:szCs w:val="22"/>
        </w:rPr>
        <w:tab/>
        <w:t>REPORTE</w:t>
      </w:r>
      <w:r>
        <w:rPr>
          <w:rFonts w:ascii="Arial" w:eastAsia="Arial" w:hAnsi="Arial" w:cs="Arial"/>
          <w:b/>
          <w:color w:val="FF0000"/>
          <w:sz w:val="22"/>
          <w:szCs w:val="22"/>
        </w:rPr>
        <w:tab/>
        <w:t>DE</w:t>
      </w:r>
      <w:r>
        <w:rPr>
          <w:rFonts w:ascii="Arial" w:eastAsia="Arial" w:hAnsi="Arial" w:cs="Arial"/>
          <w:b/>
          <w:color w:val="FF0000"/>
          <w:sz w:val="22"/>
          <w:szCs w:val="22"/>
        </w:rPr>
        <w:tab/>
        <w:t>PETICIONES,</w:t>
      </w:r>
      <w:r>
        <w:rPr>
          <w:rFonts w:ascii="Arial" w:eastAsia="Arial" w:hAnsi="Arial" w:cs="Arial"/>
          <w:b/>
          <w:color w:val="FF0000"/>
          <w:sz w:val="22"/>
          <w:szCs w:val="22"/>
        </w:rPr>
        <w:tab/>
        <w:t>QUEJAS,</w:t>
      </w:r>
      <w:r>
        <w:rPr>
          <w:rFonts w:ascii="Arial" w:eastAsia="Arial" w:hAnsi="Arial" w:cs="Arial"/>
          <w:b/>
          <w:color w:val="FF0000"/>
          <w:sz w:val="22"/>
          <w:szCs w:val="22"/>
        </w:rPr>
        <w:tab/>
        <w:t>RECLAMOS, SUGERENCIAS Y FELICITACIONES</w:t>
      </w:r>
    </w:p>
    <w:p w14:paraId="6BBCF018" w14:textId="5887C23A" w:rsidR="0086184F" w:rsidRPr="00DF6D50" w:rsidRDefault="00DF6D50" w:rsidP="00DF6D50">
      <w:pPr>
        <w:numPr>
          <w:ilvl w:val="0"/>
          <w:numId w:val="11"/>
        </w:numPr>
        <w:pBdr>
          <w:top w:val="nil"/>
          <w:left w:val="nil"/>
          <w:bottom w:val="nil"/>
          <w:right w:val="nil"/>
          <w:between w:val="nil"/>
        </w:pBdr>
        <w:rPr>
          <w:color w:val="FF0000"/>
          <w:sz w:val="22"/>
          <w:szCs w:val="22"/>
        </w:rPr>
      </w:pPr>
      <w:r w:rsidRPr="00DF6D50">
        <w:rPr>
          <w:rFonts w:ascii="Arial" w:eastAsia="Arial" w:hAnsi="Arial" w:cs="Arial"/>
          <w:b/>
          <w:color w:val="FF0000"/>
          <w:sz w:val="22"/>
          <w:szCs w:val="22"/>
        </w:rPr>
        <w:t>CTE-SIG-M-01 - MATRIZ DE CUMPLIMIENTO DE ACCIONES</w:t>
      </w:r>
    </w:p>
    <w:p w14:paraId="6F8B8C3A" w14:textId="77777777" w:rsidR="00DF6D50" w:rsidRPr="00DF6D50" w:rsidRDefault="00DF6D50" w:rsidP="00DF6D50">
      <w:pPr>
        <w:pBdr>
          <w:top w:val="nil"/>
          <w:left w:val="nil"/>
          <w:bottom w:val="nil"/>
          <w:right w:val="nil"/>
          <w:between w:val="nil"/>
        </w:pBdr>
        <w:ind w:left="720"/>
        <w:rPr>
          <w:color w:val="FF0000"/>
          <w:sz w:val="22"/>
          <w:szCs w:val="22"/>
        </w:rPr>
      </w:pPr>
    </w:p>
    <w:p w14:paraId="4A53AED9" w14:textId="7BA0F419" w:rsidR="0086184F" w:rsidRPr="00FB5B84" w:rsidRDefault="0086184F" w:rsidP="00FB5B84">
      <w:pPr>
        <w:pStyle w:val="Prrafodelista"/>
        <w:widowControl w:val="0"/>
        <w:numPr>
          <w:ilvl w:val="0"/>
          <w:numId w:val="6"/>
        </w:numPr>
        <w:spacing w:line="360" w:lineRule="auto"/>
        <w:jc w:val="both"/>
        <w:rPr>
          <w:rFonts w:ascii="Arial" w:hAnsi="Arial" w:cs="Arial"/>
          <w:b/>
          <w:sz w:val="22"/>
          <w:szCs w:val="22"/>
        </w:rPr>
      </w:pPr>
      <w:r w:rsidRPr="00FB5B84">
        <w:rPr>
          <w:rFonts w:ascii="Arial" w:hAnsi="Arial" w:cs="Arial"/>
          <w:b/>
          <w:sz w:val="22"/>
          <w:szCs w:val="22"/>
        </w:rPr>
        <w:t>ANEXOS</w:t>
      </w:r>
    </w:p>
    <w:p w14:paraId="03C51AAC" w14:textId="77777777" w:rsidR="00B10823" w:rsidRPr="00B10823" w:rsidRDefault="00B10823" w:rsidP="00B10823">
      <w:pPr>
        <w:widowControl w:val="0"/>
        <w:spacing w:line="360" w:lineRule="auto"/>
        <w:jc w:val="both"/>
        <w:rPr>
          <w:rFonts w:ascii="Arial" w:hAnsi="Arial" w:cs="Arial"/>
          <w:b/>
          <w:sz w:val="22"/>
          <w:szCs w:val="22"/>
        </w:rPr>
      </w:pPr>
    </w:p>
    <w:p w14:paraId="78227011" w14:textId="24528582" w:rsidR="00E87A31" w:rsidRPr="00C8326D" w:rsidRDefault="005D3ADB" w:rsidP="00FB5B84">
      <w:pPr>
        <w:widowControl w:val="0"/>
        <w:spacing w:line="360" w:lineRule="auto"/>
        <w:jc w:val="both"/>
        <w:rPr>
          <w:rFonts w:ascii="Arial" w:hAnsi="Arial" w:cs="Arial"/>
          <w:bCs/>
          <w:sz w:val="22"/>
          <w:szCs w:val="22"/>
        </w:rPr>
      </w:pPr>
      <w:r w:rsidRPr="006C66D6">
        <w:rPr>
          <w:rFonts w:ascii="Arial" w:hAnsi="Arial" w:cs="Arial"/>
          <w:bCs/>
          <w:sz w:val="22"/>
          <w:szCs w:val="22"/>
        </w:rPr>
        <w:t>N/A</w:t>
      </w:r>
    </w:p>
    <w:p w14:paraId="48B60C21" w14:textId="77777777" w:rsidR="00B10823" w:rsidRPr="006C66D6" w:rsidRDefault="00B10823" w:rsidP="006C66D6">
      <w:pPr>
        <w:pStyle w:val="Prrafodelista"/>
        <w:widowControl w:val="0"/>
        <w:spacing w:line="360" w:lineRule="auto"/>
        <w:ind w:left="360"/>
        <w:jc w:val="both"/>
        <w:rPr>
          <w:rFonts w:ascii="Arial" w:hAnsi="Arial" w:cs="Arial"/>
          <w:b/>
          <w:sz w:val="22"/>
          <w:szCs w:val="22"/>
        </w:rPr>
      </w:pPr>
    </w:p>
    <w:p w14:paraId="5BD5EB89" w14:textId="77777777" w:rsidR="0086184F" w:rsidRPr="006C66D6" w:rsidRDefault="0086184F" w:rsidP="00FB5B84">
      <w:pPr>
        <w:pStyle w:val="Prrafodelista"/>
        <w:widowControl w:val="0"/>
        <w:numPr>
          <w:ilvl w:val="0"/>
          <w:numId w:val="6"/>
        </w:numPr>
        <w:spacing w:line="360" w:lineRule="auto"/>
        <w:jc w:val="both"/>
        <w:rPr>
          <w:rFonts w:ascii="Arial" w:hAnsi="Arial" w:cs="Arial"/>
          <w:b/>
          <w:sz w:val="22"/>
          <w:szCs w:val="22"/>
        </w:rPr>
      </w:pPr>
      <w:r w:rsidRPr="006C66D6">
        <w:rPr>
          <w:rFonts w:ascii="Arial" w:hAnsi="Arial" w:cs="Arial"/>
          <w:b/>
          <w:sz w:val="22"/>
          <w:szCs w:val="22"/>
        </w:rPr>
        <w:t>CONTROL DE CAMBIOS</w:t>
      </w:r>
    </w:p>
    <w:p w14:paraId="1433EAC1" w14:textId="77777777" w:rsidR="006C66D6" w:rsidRPr="006C66D6" w:rsidRDefault="006C66D6" w:rsidP="006C66D6">
      <w:pPr>
        <w:pStyle w:val="Prrafodelista"/>
        <w:pBdr>
          <w:top w:val="nil"/>
          <w:left w:val="nil"/>
          <w:bottom w:val="nil"/>
          <w:right w:val="nil"/>
          <w:between w:val="nil"/>
        </w:pBdr>
        <w:tabs>
          <w:tab w:val="center" w:pos="4419"/>
          <w:tab w:val="right" w:pos="8838"/>
        </w:tabs>
        <w:spacing w:line="360" w:lineRule="auto"/>
        <w:ind w:left="360"/>
        <w:jc w:val="both"/>
        <w:rPr>
          <w:rFonts w:ascii="Arial" w:eastAsia="Arial" w:hAnsi="Arial" w:cs="Arial"/>
          <w:color w:val="000000"/>
          <w:sz w:val="22"/>
          <w:szCs w:val="22"/>
        </w:rPr>
      </w:pPr>
      <w:bookmarkStart w:id="14" w:name="_Hlk147229193"/>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40"/>
        <w:gridCol w:w="4678"/>
        <w:gridCol w:w="2816"/>
      </w:tblGrid>
      <w:tr w:rsidR="006C66D6" w:rsidRPr="00482E6E" w14:paraId="60C74EB8" w14:textId="77777777" w:rsidTr="006C66D6">
        <w:trPr>
          <w:trHeight w:val="287"/>
        </w:trPr>
        <w:tc>
          <w:tcPr>
            <w:tcW w:w="2140" w:type="dxa"/>
            <w:shd w:val="clear" w:color="auto" w:fill="92D050"/>
            <w:vAlign w:val="bottom"/>
          </w:tcPr>
          <w:p w14:paraId="26C1B479" w14:textId="77777777" w:rsidR="006C66D6" w:rsidRPr="00482E6E" w:rsidRDefault="006C66D6" w:rsidP="00E93013">
            <w:pPr>
              <w:spacing w:line="360" w:lineRule="auto"/>
              <w:jc w:val="center"/>
              <w:rPr>
                <w:rFonts w:ascii="Arial" w:eastAsia="Arial" w:hAnsi="Arial" w:cs="Arial"/>
                <w:b/>
                <w:color w:val="000000"/>
                <w:sz w:val="18"/>
                <w:szCs w:val="18"/>
              </w:rPr>
            </w:pPr>
            <w:r w:rsidRPr="00482E6E">
              <w:rPr>
                <w:rFonts w:ascii="Arial" w:eastAsia="Arial" w:hAnsi="Arial" w:cs="Arial"/>
                <w:b/>
                <w:color w:val="000000"/>
                <w:sz w:val="18"/>
                <w:szCs w:val="18"/>
              </w:rPr>
              <w:t>VERSIÓN</w:t>
            </w:r>
          </w:p>
        </w:tc>
        <w:tc>
          <w:tcPr>
            <w:tcW w:w="4678" w:type="dxa"/>
            <w:shd w:val="clear" w:color="auto" w:fill="92D050"/>
            <w:vAlign w:val="bottom"/>
          </w:tcPr>
          <w:p w14:paraId="70354EEF" w14:textId="77777777" w:rsidR="006C66D6" w:rsidRPr="00482E6E" w:rsidRDefault="006C66D6" w:rsidP="00E93013">
            <w:pPr>
              <w:spacing w:line="360" w:lineRule="auto"/>
              <w:jc w:val="center"/>
              <w:rPr>
                <w:rFonts w:ascii="Arial" w:eastAsia="Arial" w:hAnsi="Arial" w:cs="Arial"/>
                <w:b/>
                <w:color w:val="000000"/>
                <w:sz w:val="18"/>
                <w:szCs w:val="18"/>
              </w:rPr>
            </w:pPr>
            <w:r>
              <w:rPr>
                <w:rFonts w:ascii="Arial" w:eastAsia="Arial" w:hAnsi="Arial" w:cs="Arial"/>
                <w:b/>
                <w:color w:val="000000"/>
                <w:sz w:val="18"/>
                <w:szCs w:val="18"/>
              </w:rPr>
              <w:t>DESCRIPCION DEL CAMBIO</w:t>
            </w:r>
          </w:p>
        </w:tc>
        <w:tc>
          <w:tcPr>
            <w:tcW w:w="2816" w:type="dxa"/>
            <w:shd w:val="clear" w:color="auto" w:fill="92D050"/>
            <w:vAlign w:val="bottom"/>
          </w:tcPr>
          <w:p w14:paraId="482223E1" w14:textId="77777777" w:rsidR="006C66D6" w:rsidRPr="00482E6E" w:rsidRDefault="006C66D6" w:rsidP="00E93013">
            <w:pPr>
              <w:spacing w:line="360" w:lineRule="auto"/>
              <w:jc w:val="center"/>
              <w:rPr>
                <w:rFonts w:ascii="Arial" w:eastAsia="Arial" w:hAnsi="Arial" w:cs="Arial"/>
                <w:b/>
                <w:color w:val="000000"/>
                <w:sz w:val="18"/>
                <w:szCs w:val="18"/>
              </w:rPr>
            </w:pPr>
            <w:r w:rsidRPr="00482E6E">
              <w:rPr>
                <w:rFonts w:ascii="Arial" w:eastAsia="Arial" w:hAnsi="Arial" w:cs="Arial"/>
                <w:b/>
                <w:color w:val="000000"/>
                <w:sz w:val="18"/>
                <w:szCs w:val="18"/>
              </w:rPr>
              <w:t xml:space="preserve">FECHA </w:t>
            </w:r>
          </w:p>
        </w:tc>
      </w:tr>
      <w:tr w:rsidR="006C66D6" w:rsidRPr="00482E6E" w14:paraId="2D3F17C9" w14:textId="77777777" w:rsidTr="006C66D6">
        <w:trPr>
          <w:trHeight w:val="275"/>
        </w:trPr>
        <w:tc>
          <w:tcPr>
            <w:tcW w:w="2140" w:type="dxa"/>
            <w:shd w:val="clear" w:color="auto" w:fill="auto"/>
            <w:vAlign w:val="center"/>
          </w:tcPr>
          <w:p w14:paraId="5923DCD5" w14:textId="77777777" w:rsidR="006C66D6" w:rsidRPr="00482E6E" w:rsidRDefault="006C66D6" w:rsidP="00E93013">
            <w:pPr>
              <w:spacing w:line="360" w:lineRule="auto"/>
              <w:jc w:val="both"/>
              <w:rPr>
                <w:rFonts w:ascii="Arial" w:eastAsia="Arial" w:hAnsi="Arial" w:cs="Arial"/>
                <w:color w:val="000000"/>
                <w:sz w:val="18"/>
                <w:szCs w:val="18"/>
                <w:highlight w:val="yellow"/>
              </w:rPr>
            </w:pPr>
          </w:p>
        </w:tc>
        <w:tc>
          <w:tcPr>
            <w:tcW w:w="4678" w:type="dxa"/>
            <w:shd w:val="clear" w:color="auto" w:fill="auto"/>
            <w:vAlign w:val="bottom"/>
          </w:tcPr>
          <w:p w14:paraId="4FDBB81C" w14:textId="77777777" w:rsidR="006C66D6" w:rsidRPr="00482E6E" w:rsidRDefault="006C66D6" w:rsidP="00E93013">
            <w:pPr>
              <w:spacing w:line="360" w:lineRule="auto"/>
              <w:jc w:val="both"/>
              <w:rPr>
                <w:rFonts w:ascii="Arial" w:eastAsia="Arial" w:hAnsi="Arial" w:cs="Arial"/>
                <w:color w:val="000000"/>
                <w:sz w:val="18"/>
                <w:szCs w:val="18"/>
                <w:highlight w:val="yellow"/>
              </w:rPr>
            </w:pPr>
          </w:p>
        </w:tc>
        <w:tc>
          <w:tcPr>
            <w:tcW w:w="2816" w:type="dxa"/>
            <w:shd w:val="clear" w:color="auto" w:fill="auto"/>
            <w:vAlign w:val="center"/>
          </w:tcPr>
          <w:p w14:paraId="3B32F71E" w14:textId="77777777" w:rsidR="006C66D6" w:rsidRPr="00482E6E" w:rsidRDefault="006C66D6" w:rsidP="00E93013">
            <w:pPr>
              <w:spacing w:line="360" w:lineRule="auto"/>
              <w:jc w:val="both"/>
              <w:rPr>
                <w:rFonts w:ascii="Arial" w:eastAsia="Arial" w:hAnsi="Arial" w:cs="Arial"/>
                <w:color w:val="000000"/>
                <w:sz w:val="18"/>
                <w:szCs w:val="18"/>
                <w:highlight w:val="yellow"/>
              </w:rPr>
            </w:pPr>
          </w:p>
        </w:tc>
      </w:tr>
      <w:tr w:rsidR="006C66D6" w:rsidRPr="00482E6E" w14:paraId="65D1E4EC" w14:textId="77777777" w:rsidTr="006C66D6">
        <w:trPr>
          <w:trHeight w:val="275"/>
        </w:trPr>
        <w:tc>
          <w:tcPr>
            <w:tcW w:w="2140" w:type="dxa"/>
            <w:shd w:val="clear" w:color="auto" w:fill="auto"/>
            <w:vAlign w:val="center"/>
          </w:tcPr>
          <w:p w14:paraId="68804459" w14:textId="77777777" w:rsidR="006C66D6" w:rsidRPr="00482E6E" w:rsidRDefault="006C66D6" w:rsidP="00E93013">
            <w:pPr>
              <w:spacing w:line="360" w:lineRule="auto"/>
              <w:jc w:val="both"/>
              <w:rPr>
                <w:rFonts w:ascii="Arial" w:eastAsia="Arial" w:hAnsi="Arial" w:cs="Arial"/>
                <w:color w:val="000000"/>
                <w:sz w:val="18"/>
                <w:szCs w:val="18"/>
                <w:highlight w:val="yellow"/>
              </w:rPr>
            </w:pPr>
          </w:p>
        </w:tc>
        <w:tc>
          <w:tcPr>
            <w:tcW w:w="4678" w:type="dxa"/>
            <w:shd w:val="clear" w:color="auto" w:fill="auto"/>
            <w:vAlign w:val="bottom"/>
          </w:tcPr>
          <w:p w14:paraId="1BCAEB5E" w14:textId="77777777" w:rsidR="006C66D6" w:rsidRPr="00482E6E" w:rsidRDefault="006C66D6" w:rsidP="00E93013">
            <w:pPr>
              <w:spacing w:line="360" w:lineRule="auto"/>
              <w:jc w:val="both"/>
              <w:rPr>
                <w:rFonts w:ascii="Arial" w:eastAsia="Arial" w:hAnsi="Arial" w:cs="Arial"/>
                <w:color w:val="000000"/>
                <w:sz w:val="18"/>
                <w:szCs w:val="18"/>
                <w:highlight w:val="yellow"/>
              </w:rPr>
            </w:pPr>
          </w:p>
        </w:tc>
        <w:tc>
          <w:tcPr>
            <w:tcW w:w="2816" w:type="dxa"/>
            <w:shd w:val="clear" w:color="auto" w:fill="auto"/>
            <w:vAlign w:val="center"/>
          </w:tcPr>
          <w:p w14:paraId="52B4313D" w14:textId="77777777" w:rsidR="006C66D6" w:rsidRPr="00482E6E" w:rsidRDefault="006C66D6" w:rsidP="00E93013">
            <w:pPr>
              <w:spacing w:line="360" w:lineRule="auto"/>
              <w:jc w:val="both"/>
              <w:rPr>
                <w:rFonts w:ascii="Arial" w:eastAsia="Arial" w:hAnsi="Arial" w:cs="Arial"/>
                <w:color w:val="000000"/>
                <w:sz w:val="18"/>
                <w:szCs w:val="18"/>
                <w:highlight w:val="yellow"/>
              </w:rPr>
            </w:pPr>
          </w:p>
        </w:tc>
      </w:tr>
      <w:tr w:rsidR="006C66D6" w:rsidRPr="00482E6E" w14:paraId="7EAB1F5E" w14:textId="77777777" w:rsidTr="006C66D6">
        <w:trPr>
          <w:trHeight w:val="275"/>
        </w:trPr>
        <w:tc>
          <w:tcPr>
            <w:tcW w:w="2140" w:type="dxa"/>
            <w:shd w:val="clear" w:color="auto" w:fill="auto"/>
            <w:vAlign w:val="center"/>
          </w:tcPr>
          <w:p w14:paraId="404823ED" w14:textId="77777777" w:rsidR="006C66D6" w:rsidRPr="00482E6E" w:rsidRDefault="006C66D6" w:rsidP="00E93013">
            <w:pPr>
              <w:spacing w:line="360" w:lineRule="auto"/>
              <w:jc w:val="both"/>
              <w:rPr>
                <w:rFonts w:ascii="Arial" w:eastAsia="Arial" w:hAnsi="Arial" w:cs="Arial"/>
                <w:color w:val="000000"/>
                <w:sz w:val="18"/>
                <w:szCs w:val="18"/>
                <w:highlight w:val="yellow"/>
              </w:rPr>
            </w:pPr>
          </w:p>
        </w:tc>
        <w:tc>
          <w:tcPr>
            <w:tcW w:w="4678" w:type="dxa"/>
            <w:shd w:val="clear" w:color="auto" w:fill="auto"/>
            <w:vAlign w:val="bottom"/>
          </w:tcPr>
          <w:p w14:paraId="2A970E0B" w14:textId="77777777" w:rsidR="006C66D6" w:rsidRPr="00482E6E" w:rsidRDefault="006C66D6" w:rsidP="00E93013">
            <w:pPr>
              <w:spacing w:line="360" w:lineRule="auto"/>
              <w:jc w:val="both"/>
              <w:rPr>
                <w:rFonts w:ascii="Arial" w:eastAsia="Arial" w:hAnsi="Arial" w:cs="Arial"/>
                <w:color w:val="000000"/>
                <w:sz w:val="18"/>
                <w:szCs w:val="18"/>
                <w:highlight w:val="yellow"/>
              </w:rPr>
            </w:pPr>
          </w:p>
        </w:tc>
        <w:tc>
          <w:tcPr>
            <w:tcW w:w="2816" w:type="dxa"/>
            <w:shd w:val="clear" w:color="auto" w:fill="auto"/>
            <w:vAlign w:val="center"/>
          </w:tcPr>
          <w:p w14:paraId="000298C3" w14:textId="77777777" w:rsidR="006C66D6" w:rsidRPr="00482E6E" w:rsidRDefault="006C66D6" w:rsidP="00E93013">
            <w:pPr>
              <w:spacing w:line="360" w:lineRule="auto"/>
              <w:jc w:val="both"/>
              <w:rPr>
                <w:rFonts w:ascii="Arial" w:eastAsia="Arial" w:hAnsi="Arial" w:cs="Arial"/>
                <w:color w:val="000000"/>
                <w:sz w:val="18"/>
                <w:szCs w:val="18"/>
                <w:highlight w:val="yellow"/>
              </w:rPr>
            </w:pPr>
          </w:p>
        </w:tc>
      </w:tr>
    </w:tbl>
    <w:tbl>
      <w:tblPr>
        <w:tblStyle w:val="Tablaconcuadrcula"/>
        <w:tblW w:w="9634" w:type="dxa"/>
        <w:tblLook w:val="04A0" w:firstRow="1" w:lastRow="0" w:firstColumn="1" w:lastColumn="0" w:noHBand="0" w:noVBand="1"/>
      </w:tblPr>
      <w:tblGrid>
        <w:gridCol w:w="3116"/>
        <w:gridCol w:w="3117"/>
        <w:gridCol w:w="3401"/>
      </w:tblGrid>
      <w:tr w:rsidR="006C66D6" w:rsidRPr="00482E6E" w14:paraId="19FAF524" w14:textId="77777777" w:rsidTr="006C66D6">
        <w:tc>
          <w:tcPr>
            <w:tcW w:w="3116" w:type="dxa"/>
          </w:tcPr>
          <w:p w14:paraId="05DF51A3" w14:textId="77777777" w:rsidR="006C66D6" w:rsidRPr="00482E6E" w:rsidRDefault="006C66D6" w:rsidP="00E93013">
            <w:pPr>
              <w:tabs>
                <w:tab w:val="center" w:pos="4419"/>
                <w:tab w:val="right" w:pos="8838"/>
              </w:tabs>
              <w:spacing w:line="360" w:lineRule="auto"/>
              <w:jc w:val="both"/>
              <w:rPr>
                <w:rFonts w:ascii="Arial" w:eastAsia="Arial" w:hAnsi="Arial" w:cs="Arial"/>
                <w:color w:val="000000"/>
                <w:sz w:val="18"/>
                <w:szCs w:val="18"/>
              </w:rPr>
            </w:pPr>
            <w:r w:rsidRPr="00482E6E">
              <w:rPr>
                <w:rFonts w:ascii="Arial" w:eastAsia="Arial" w:hAnsi="Arial" w:cs="Arial"/>
                <w:color w:val="000000"/>
                <w:sz w:val="18"/>
                <w:szCs w:val="18"/>
              </w:rPr>
              <w:t>Elaborado por:</w:t>
            </w:r>
          </w:p>
        </w:tc>
        <w:tc>
          <w:tcPr>
            <w:tcW w:w="3117" w:type="dxa"/>
          </w:tcPr>
          <w:p w14:paraId="634B9E9F" w14:textId="77777777" w:rsidR="006C66D6" w:rsidRPr="00482E6E" w:rsidRDefault="006C66D6" w:rsidP="00E93013">
            <w:pPr>
              <w:tabs>
                <w:tab w:val="center" w:pos="4419"/>
                <w:tab w:val="right" w:pos="8838"/>
              </w:tabs>
              <w:spacing w:line="360" w:lineRule="auto"/>
              <w:jc w:val="both"/>
              <w:rPr>
                <w:rFonts w:ascii="Arial" w:eastAsia="Arial" w:hAnsi="Arial" w:cs="Arial"/>
                <w:color w:val="000000"/>
                <w:sz w:val="18"/>
                <w:szCs w:val="18"/>
              </w:rPr>
            </w:pPr>
            <w:r w:rsidRPr="00482E6E">
              <w:rPr>
                <w:rFonts w:ascii="Arial" w:eastAsia="Arial" w:hAnsi="Arial" w:cs="Arial"/>
                <w:color w:val="000000"/>
                <w:sz w:val="18"/>
                <w:szCs w:val="18"/>
              </w:rPr>
              <w:t>Revisado:</w:t>
            </w:r>
          </w:p>
        </w:tc>
        <w:tc>
          <w:tcPr>
            <w:tcW w:w="3401" w:type="dxa"/>
          </w:tcPr>
          <w:p w14:paraId="671133BE" w14:textId="77777777" w:rsidR="006C66D6" w:rsidRPr="00482E6E" w:rsidRDefault="006C66D6" w:rsidP="00E93013">
            <w:pPr>
              <w:tabs>
                <w:tab w:val="center" w:pos="4419"/>
                <w:tab w:val="right" w:pos="8838"/>
              </w:tabs>
              <w:spacing w:line="360" w:lineRule="auto"/>
              <w:jc w:val="both"/>
              <w:rPr>
                <w:rFonts w:ascii="Arial" w:eastAsia="Arial" w:hAnsi="Arial" w:cs="Arial"/>
                <w:color w:val="000000"/>
                <w:sz w:val="18"/>
                <w:szCs w:val="18"/>
              </w:rPr>
            </w:pPr>
            <w:r w:rsidRPr="00482E6E">
              <w:rPr>
                <w:rFonts w:ascii="Arial" w:eastAsia="Arial" w:hAnsi="Arial" w:cs="Arial"/>
                <w:color w:val="000000"/>
                <w:sz w:val="18"/>
                <w:szCs w:val="18"/>
              </w:rPr>
              <w:t>Aprobado:</w:t>
            </w:r>
          </w:p>
        </w:tc>
      </w:tr>
      <w:tr w:rsidR="006C66D6" w:rsidRPr="00482E6E" w14:paraId="129A5171" w14:textId="77777777" w:rsidTr="006C66D6">
        <w:tc>
          <w:tcPr>
            <w:tcW w:w="3116" w:type="dxa"/>
          </w:tcPr>
          <w:p w14:paraId="4B9B15E2" w14:textId="77777777" w:rsidR="006C66D6" w:rsidRPr="00482E6E" w:rsidRDefault="006C66D6" w:rsidP="00E93013">
            <w:pPr>
              <w:tabs>
                <w:tab w:val="center" w:pos="4419"/>
                <w:tab w:val="right" w:pos="8838"/>
              </w:tabs>
              <w:spacing w:line="360" w:lineRule="auto"/>
              <w:jc w:val="both"/>
              <w:rPr>
                <w:rFonts w:ascii="Arial" w:eastAsia="Arial" w:hAnsi="Arial" w:cs="Arial"/>
                <w:color w:val="000000"/>
                <w:sz w:val="18"/>
                <w:szCs w:val="18"/>
              </w:rPr>
            </w:pPr>
            <w:r w:rsidRPr="00482E6E">
              <w:rPr>
                <w:rFonts w:ascii="Arial" w:eastAsia="Arial" w:hAnsi="Arial" w:cs="Arial"/>
                <w:color w:val="000000"/>
                <w:sz w:val="18"/>
                <w:szCs w:val="18"/>
              </w:rPr>
              <w:t>Cargo:</w:t>
            </w:r>
          </w:p>
        </w:tc>
        <w:tc>
          <w:tcPr>
            <w:tcW w:w="3117" w:type="dxa"/>
          </w:tcPr>
          <w:p w14:paraId="17A35499" w14:textId="77777777" w:rsidR="006C66D6" w:rsidRPr="00482E6E" w:rsidRDefault="006C66D6" w:rsidP="00E93013">
            <w:pPr>
              <w:tabs>
                <w:tab w:val="center" w:pos="4419"/>
                <w:tab w:val="right" w:pos="8838"/>
              </w:tabs>
              <w:spacing w:line="360" w:lineRule="auto"/>
              <w:jc w:val="both"/>
              <w:rPr>
                <w:rFonts w:ascii="Arial" w:eastAsia="Arial" w:hAnsi="Arial" w:cs="Arial"/>
                <w:color w:val="000000"/>
                <w:sz w:val="18"/>
                <w:szCs w:val="18"/>
              </w:rPr>
            </w:pPr>
            <w:r w:rsidRPr="00482E6E">
              <w:rPr>
                <w:rFonts w:ascii="Arial" w:eastAsia="Arial" w:hAnsi="Arial" w:cs="Arial"/>
                <w:color w:val="000000"/>
                <w:sz w:val="18"/>
                <w:szCs w:val="18"/>
              </w:rPr>
              <w:t>Cargo:</w:t>
            </w:r>
          </w:p>
        </w:tc>
        <w:tc>
          <w:tcPr>
            <w:tcW w:w="3401" w:type="dxa"/>
          </w:tcPr>
          <w:p w14:paraId="6FF12EB9" w14:textId="77777777" w:rsidR="006C66D6" w:rsidRPr="00482E6E" w:rsidRDefault="006C66D6" w:rsidP="00E93013">
            <w:pPr>
              <w:tabs>
                <w:tab w:val="center" w:pos="4419"/>
                <w:tab w:val="right" w:pos="8838"/>
              </w:tabs>
              <w:spacing w:line="360" w:lineRule="auto"/>
              <w:jc w:val="both"/>
              <w:rPr>
                <w:rFonts w:ascii="Arial" w:eastAsia="Arial" w:hAnsi="Arial" w:cs="Arial"/>
                <w:color w:val="000000"/>
                <w:sz w:val="18"/>
                <w:szCs w:val="18"/>
              </w:rPr>
            </w:pPr>
            <w:r w:rsidRPr="00482E6E">
              <w:rPr>
                <w:rFonts w:ascii="Arial" w:eastAsia="Arial" w:hAnsi="Arial" w:cs="Arial"/>
                <w:color w:val="000000"/>
                <w:sz w:val="18"/>
                <w:szCs w:val="18"/>
              </w:rPr>
              <w:t>Cargo:</w:t>
            </w:r>
          </w:p>
        </w:tc>
      </w:tr>
      <w:tr w:rsidR="006C66D6" w:rsidRPr="00482E6E" w14:paraId="14D84F07" w14:textId="77777777" w:rsidTr="006C66D6">
        <w:tc>
          <w:tcPr>
            <w:tcW w:w="3116" w:type="dxa"/>
          </w:tcPr>
          <w:p w14:paraId="4533149F" w14:textId="77777777" w:rsidR="006C66D6" w:rsidRPr="00482E6E" w:rsidRDefault="006C66D6" w:rsidP="00E93013">
            <w:pPr>
              <w:tabs>
                <w:tab w:val="center" w:pos="4419"/>
                <w:tab w:val="right" w:pos="8838"/>
              </w:tabs>
              <w:spacing w:line="360" w:lineRule="auto"/>
              <w:jc w:val="both"/>
              <w:rPr>
                <w:rFonts w:ascii="Arial" w:eastAsia="Arial" w:hAnsi="Arial" w:cs="Arial"/>
                <w:color w:val="000000"/>
                <w:sz w:val="18"/>
                <w:szCs w:val="18"/>
              </w:rPr>
            </w:pPr>
            <w:r w:rsidRPr="00482E6E">
              <w:rPr>
                <w:rFonts w:ascii="Arial" w:eastAsia="Arial" w:hAnsi="Arial" w:cs="Arial"/>
                <w:color w:val="000000"/>
                <w:sz w:val="18"/>
                <w:szCs w:val="18"/>
              </w:rPr>
              <w:t>Fecha:</w:t>
            </w:r>
          </w:p>
        </w:tc>
        <w:tc>
          <w:tcPr>
            <w:tcW w:w="3117" w:type="dxa"/>
          </w:tcPr>
          <w:p w14:paraId="53AAF6EB" w14:textId="77777777" w:rsidR="006C66D6" w:rsidRPr="00482E6E" w:rsidRDefault="006C66D6" w:rsidP="00E93013">
            <w:pPr>
              <w:tabs>
                <w:tab w:val="center" w:pos="4419"/>
                <w:tab w:val="right" w:pos="8838"/>
              </w:tabs>
              <w:spacing w:line="360" w:lineRule="auto"/>
              <w:jc w:val="both"/>
              <w:rPr>
                <w:rFonts w:ascii="Arial" w:eastAsia="Arial" w:hAnsi="Arial" w:cs="Arial"/>
                <w:color w:val="000000"/>
                <w:sz w:val="18"/>
                <w:szCs w:val="18"/>
              </w:rPr>
            </w:pPr>
            <w:r w:rsidRPr="00482E6E">
              <w:rPr>
                <w:rFonts w:ascii="Arial" w:eastAsia="Arial" w:hAnsi="Arial" w:cs="Arial"/>
                <w:color w:val="000000"/>
                <w:sz w:val="18"/>
                <w:szCs w:val="18"/>
              </w:rPr>
              <w:t>Fecha:</w:t>
            </w:r>
          </w:p>
        </w:tc>
        <w:tc>
          <w:tcPr>
            <w:tcW w:w="3401" w:type="dxa"/>
          </w:tcPr>
          <w:p w14:paraId="60CF896F" w14:textId="77777777" w:rsidR="006C66D6" w:rsidRPr="00482E6E" w:rsidRDefault="006C66D6" w:rsidP="00E93013">
            <w:pPr>
              <w:tabs>
                <w:tab w:val="center" w:pos="4419"/>
                <w:tab w:val="right" w:pos="8838"/>
              </w:tabs>
              <w:spacing w:line="360" w:lineRule="auto"/>
              <w:jc w:val="both"/>
              <w:rPr>
                <w:rFonts w:ascii="Arial" w:eastAsia="Arial" w:hAnsi="Arial" w:cs="Arial"/>
                <w:color w:val="000000"/>
                <w:sz w:val="18"/>
                <w:szCs w:val="18"/>
              </w:rPr>
            </w:pPr>
            <w:r w:rsidRPr="00482E6E">
              <w:rPr>
                <w:rFonts w:ascii="Arial" w:eastAsia="Arial" w:hAnsi="Arial" w:cs="Arial"/>
                <w:color w:val="000000"/>
                <w:sz w:val="18"/>
                <w:szCs w:val="18"/>
              </w:rPr>
              <w:t>Fecha:</w:t>
            </w:r>
          </w:p>
        </w:tc>
      </w:tr>
      <w:bookmarkEnd w:id="14"/>
    </w:tbl>
    <w:p w14:paraId="495C8201" w14:textId="77777777" w:rsidR="006C66D6" w:rsidRDefault="006C66D6" w:rsidP="006C66D6"/>
    <w:p w14:paraId="65C9A4DA" w14:textId="27379D77" w:rsidR="0086184F" w:rsidRPr="006C66D6" w:rsidRDefault="0086184F" w:rsidP="006C66D6">
      <w:pPr>
        <w:pStyle w:val="Encabezado"/>
        <w:spacing w:line="360" w:lineRule="auto"/>
        <w:jc w:val="both"/>
        <w:rPr>
          <w:rFonts w:ascii="Arial" w:hAnsi="Arial" w:cs="Arial"/>
          <w:sz w:val="22"/>
          <w:szCs w:val="22"/>
        </w:rPr>
      </w:pPr>
    </w:p>
    <w:sectPr w:rsidR="0086184F" w:rsidRPr="006C66D6" w:rsidSect="00204049">
      <w:headerReference w:type="default" r:id="rId8"/>
      <w:footerReference w:type="default" r:id="rId9"/>
      <w:pgSz w:w="12260" w:h="15860"/>
      <w:pgMar w:top="1440" w:right="1440" w:bottom="1440" w:left="1440" w:header="391" w:footer="104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C523D" w14:textId="77777777" w:rsidR="00204049" w:rsidRDefault="00204049" w:rsidP="007142F7">
      <w:r>
        <w:separator/>
      </w:r>
    </w:p>
  </w:endnote>
  <w:endnote w:type="continuationSeparator" w:id="0">
    <w:p w14:paraId="161AD0C0" w14:textId="77777777" w:rsidR="00204049" w:rsidRDefault="00204049" w:rsidP="00714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pranq eco san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0358633"/>
      <w:docPartObj>
        <w:docPartGallery w:val="Page Numbers (Bottom of Page)"/>
        <w:docPartUnique/>
      </w:docPartObj>
    </w:sdtPr>
    <w:sdtContent>
      <w:p w14:paraId="2579DEF3" w14:textId="77777777" w:rsidR="0073226B" w:rsidRDefault="0073226B" w:rsidP="00607DA8">
        <w:pPr>
          <w:pStyle w:val="Piedepgina"/>
          <w:tabs>
            <w:tab w:val="clear" w:pos="8838"/>
            <w:tab w:val="right" w:pos="9214"/>
          </w:tabs>
          <w:rPr>
            <w:sz w:val="16"/>
            <w:szCs w:val="16"/>
          </w:rPr>
        </w:pPr>
        <w:r>
          <w:rPr>
            <w:sz w:val="16"/>
            <w:szCs w:val="16"/>
          </w:rPr>
          <w:tab/>
        </w:r>
      </w:p>
      <w:p w14:paraId="2394DAD8" w14:textId="77777777" w:rsidR="0073226B" w:rsidRDefault="00000000">
        <w:pPr>
          <w:pStyle w:val="Piedepgina"/>
          <w:jc w:val="right"/>
        </w:pPr>
      </w:p>
    </w:sdtContent>
  </w:sdt>
  <w:p w14:paraId="209C4DB0" w14:textId="77777777" w:rsidR="0073226B" w:rsidRDefault="0073226B" w:rsidP="00607DA8">
    <w:pPr>
      <w:pStyle w:val="Piedepgina"/>
      <w:tabs>
        <w:tab w:val="clear" w:pos="8838"/>
        <w:tab w:val="right" w:pos="9214"/>
      </w:tabs>
      <w:rPr>
        <w:sz w:val="16"/>
        <w:szCs w:val="16"/>
      </w:rPr>
    </w:pPr>
    <w:r>
      <w:rPr>
        <w:sz w:val="16"/>
        <w:szCs w:val="16"/>
      </w:rPr>
      <w:tab/>
    </w:r>
  </w:p>
  <w:p w14:paraId="275D1BC6" w14:textId="77777777" w:rsidR="0073226B" w:rsidRPr="00E959D1" w:rsidRDefault="0073226B" w:rsidP="00E959D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21AD2" w14:textId="77777777" w:rsidR="00204049" w:rsidRDefault="00204049" w:rsidP="007142F7">
      <w:r>
        <w:separator/>
      </w:r>
    </w:p>
  </w:footnote>
  <w:footnote w:type="continuationSeparator" w:id="0">
    <w:p w14:paraId="5D3BCC69" w14:textId="77777777" w:rsidR="00204049" w:rsidRDefault="00204049" w:rsidP="00714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DB39E" w14:textId="77777777" w:rsidR="00AC05AD" w:rsidRDefault="00000000" w:rsidP="00A42008">
    <w:pPr>
      <w:pStyle w:val="Encabezado"/>
    </w:pPr>
    <w:sdt>
      <w:sdtPr>
        <w:id w:val="-1634246299"/>
        <w:docPartObj>
          <w:docPartGallery w:val="Watermarks"/>
          <w:docPartUnique/>
        </w:docPartObj>
      </w:sdtPr>
      <w:sdtContent>
        <w:r>
          <w:pict w14:anchorId="15F461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55057" o:spid="_x0000_s1026" type="#_x0000_t136" style="position:absolute;margin-left:0;margin-top:0;width:573.1pt;height:49.8pt;rotation:315;z-index:-251658752;mso-position-horizontal:center;mso-position-horizontal-relative:margin;mso-position-vertical:center;mso-position-vertical-relative:margin" o:allowincell="f" fillcolor="silver" stroked="f">
              <v:fill opacity=".5"/>
              <v:textpath style="font-family:&quot;Arial&quot;;font-size:1pt" string="COPIA NO CONTROLADA"/>
              <w10:wrap anchorx="margin" anchory="margin"/>
            </v:shape>
          </w:pict>
        </w:r>
      </w:sdtContent>
    </w:sdt>
  </w:p>
  <w:tbl>
    <w:tblPr>
      <w:tblStyle w:val="TableNormal"/>
      <w:tblW w:w="949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8"/>
      <w:gridCol w:w="4536"/>
      <w:gridCol w:w="2702"/>
    </w:tblGrid>
    <w:tr w:rsidR="00AC05AD" w:rsidRPr="00681E66" w14:paraId="03F2748C" w14:textId="77777777" w:rsidTr="000E0EE2">
      <w:trPr>
        <w:trHeight w:val="280"/>
      </w:trPr>
      <w:tc>
        <w:tcPr>
          <w:tcW w:w="2258" w:type="dxa"/>
          <w:vMerge w:val="restart"/>
        </w:tcPr>
        <w:p w14:paraId="071BAD40" w14:textId="77777777" w:rsidR="00AC05AD" w:rsidRDefault="00AC05AD" w:rsidP="00AC05AD">
          <w:pPr>
            <w:pStyle w:val="TableParagraph"/>
            <w:jc w:val="center"/>
            <w:rPr>
              <w:rFonts w:ascii="Arial" w:hAnsi="Arial" w:cs="Arial"/>
              <w:sz w:val="18"/>
              <w:szCs w:val="18"/>
            </w:rPr>
          </w:pPr>
        </w:p>
        <w:p w14:paraId="4D8097C1" w14:textId="32E144DD" w:rsidR="00AC05AD" w:rsidRPr="0099456A" w:rsidRDefault="00AC05AD" w:rsidP="00AC05AD">
          <w:pPr>
            <w:pStyle w:val="TableParagraph"/>
            <w:jc w:val="center"/>
            <w:rPr>
              <w:rFonts w:ascii="Arial" w:hAnsi="Arial" w:cs="Arial"/>
              <w:sz w:val="18"/>
              <w:szCs w:val="18"/>
            </w:rPr>
          </w:pPr>
          <w:r>
            <w:rPr>
              <w:rFonts w:ascii="Arial" w:hAnsi="Arial" w:cs="Arial"/>
              <w:noProof/>
              <w:sz w:val="18"/>
              <w:szCs w:val="18"/>
              <w:lang w:val="en-US"/>
            </w:rPr>
            <w:drawing>
              <wp:inline distT="0" distB="0" distL="0" distR="0" wp14:anchorId="1E6CB34A" wp14:editId="67C5332D">
                <wp:extent cx="1387335" cy="476250"/>
                <wp:effectExtent l="0" t="0" r="381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2029" cy="477861"/>
                        </a:xfrm>
                        <a:prstGeom prst="rect">
                          <a:avLst/>
                        </a:prstGeom>
                        <a:noFill/>
                        <a:ln>
                          <a:noFill/>
                        </a:ln>
                      </pic:spPr>
                    </pic:pic>
                  </a:graphicData>
                </a:graphic>
              </wp:inline>
            </w:drawing>
          </w:r>
        </w:p>
      </w:tc>
      <w:tc>
        <w:tcPr>
          <w:tcW w:w="4536" w:type="dxa"/>
          <w:vMerge w:val="restart"/>
          <w:shd w:val="clear" w:color="auto" w:fill="92D050"/>
        </w:tcPr>
        <w:p w14:paraId="594A9B68" w14:textId="77777777" w:rsidR="00AC05AD" w:rsidRPr="00432BFB" w:rsidRDefault="00AC05AD" w:rsidP="00681E66">
          <w:pPr>
            <w:pStyle w:val="TableParagraph"/>
            <w:spacing w:before="73"/>
            <w:ind w:left="1852" w:right="495" w:hanging="1332"/>
            <w:rPr>
              <w:rFonts w:ascii="Arial" w:hAnsi="Arial" w:cs="Arial"/>
              <w:b/>
              <w:sz w:val="18"/>
              <w:szCs w:val="18"/>
            </w:rPr>
          </w:pPr>
          <w:r w:rsidRPr="00432BFB">
            <w:rPr>
              <w:rFonts w:ascii="Arial" w:hAnsi="Arial" w:cs="Arial"/>
              <w:b/>
              <w:sz w:val="18"/>
              <w:szCs w:val="18"/>
            </w:rPr>
            <w:t>GESTIÓN ADMINISTRATIVA Y TALENTO</w:t>
          </w:r>
          <w:r w:rsidRPr="00432BFB">
            <w:rPr>
              <w:rFonts w:ascii="Arial" w:hAnsi="Arial" w:cs="Arial"/>
              <w:b/>
              <w:spacing w:val="-48"/>
              <w:sz w:val="18"/>
              <w:szCs w:val="18"/>
            </w:rPr>
            <w:t xml:space="preserve"> </w:t>
          </w:r>
          <w:r w:rsidRPr="00432BFB">
            <w:rPr>
              <w:rFonts w:ascii="Arial" w:hAnsi="Arial" w:cs="Arial"/>
              <w:b/>
              <w:sz w:val="18"/>
              <w:szCs w:val="18"/>
            </w:rPr>
            <w:t>HUMANO</w:t>
          </w:r>
        </w:p>
      </w:tc>
      <w:tc>
        <w:tcPr>
          <w:tcW w:w="2702" w:type="dxa"/>
        </w:tcPr>
        <w:p w14:paraId="1E38CBE3" w14:textId="6120A982" w:rsidR="00AC05AD" w:rsidRPr="00681E66" w:rsidRDefault="00AC05AD" w:rsidP="00AC05AD">
          <w:pPr>
            <w:pStyle w:val="TableParagraph"/>
            <w:spacing w:before="35"/>
            <w:ind w:left="217" w:right="213"/>
            <w:jc w:val="center"/>
            <w:rPr>
              <w:rFonts w:ascii="Arial" w:hAnsi="Arial" w:cs="Arial"/>
              <w:b/>
              <w:sz w:val="18"/>
              <w:szCs w:val="18"/>
              <w:lang w:val="en-US"/>
            </w:rPr>
          </w:pPr>
          <w:r w:rsidRPr="00681E66">
            <w:rPr>
              <w:rFonts w:ascii="Arial" w:hAnsi="Arial" w:cs="Arial"/>
              <w:b/>
              <w:sz w:val="18"/>
              <w:szCs w:val="18"/>
              <w:lang w:val="en-US"/>
            </w:rPr>
            <w:t>CÓD:</w:t>
          </w:r>
          <w:r w:rsidRPr="00681E66">
            <w:rPr>
              <w:rFonts w:ascii="Arial" w:hAnsi="Arial" w:cs="Arial"/>
              <w:b/>
              <w:spacing w:val="-2"/>
              <w:sz w:val="18"/>
              <w:szCs w:val="18"/>
              <w:lang w:val="en-US"/>
            </w:rPr>
            <w:t xml:space="preserve"> </w:t>
          </w:r>
          <w:r w:rsidR="00681E66" w:rsidRPr="00681E66">
            <w:rPr>
              <w:rFonts w:ascii="Arial" w:hAnsi="Arial" w:cs="Arial"/>
              <w:b/>
              <w:sz w:val="18"/>
              <w:szCs w:val="18"/>
              <w:lang w:val="en-US"/>
            </w:rPr>
            <w:t>CTE-GATH-P-XX</w:t>
          </w:r>
        </w:p>
      </w:tc>
    </w:tr>
    <w:tr w:rsidR="00AC05AD" w14:paraId="01A774A6" w14:textId="77777777" w:rsidTr="000E0EE2">
      <w:trPr>
        <w:trHeight w:val="270"/>
      </w:trPr>
      <w:tc>
        <w:tcPr>
          <w:tcW w:w="2258" w:type="dxa"/>
          <w:vMerge/>
          <w:tcBorders>
            <w:top w:val="nil"/>
          </w:tcBorders>
        </w:tcPr>
        <w:p w14:paraId="076DD15D" w14:textId="77777777" w:rsidR="00AC05AD" w:rsidRPr="0099456A" w:rsidRDefault="00AC05AD" w:rsidP="00AC05AD">
          <w:pPr>
            <w:rPr>
              <w:rFonts w:ascii="Arial" w:hAnsi="Arial" w:cs="Arial"/>
              <w:sz w:val="18"/>
              <w:szCs w:val="18"/>
            </w:rPr>
          </w:pPr>
        </w:p>
      </w:tc>
      <w:tc>
        <w:tcPr>
          <w:tcW w:w="4536" w:type="dxa"/>
          <w:vMerge/>
          <w:tcBorders>
            <w:top w:val="nil"/>
          </w:tcBorders>
          <w:shd w:val="clear" w:color="auto" w:fill="92D050"/>
        </w:tcPr>
        <w:p w14:paraId="1B05A099" w14:textId="77777777" w:rsidR="00AC05AD" w:rsidRPr="0099456A" w:rsidRDefault="00AC05AD" w:rsidP="00AC05AD">
          <w:pPr>
            <w:jc w:val="center"/>
            <w:rPr>
              <w:rFonts w:ascii="Arial" w:hAnsi="Arial" w:cs="Arial"/>
              <w:sz w:val="18"/>
              <w:szCs w:val="18"/>
            </w:rPr>
          </w:pPr>
        </w:p>
      </w:tc>
      <w:tc>
        <w:tcPr>
          <w:tcW w:w="2702" w:type="dxa"/>
        </w:tcPr>
        <w:p w14:paraId="41EECFD2" w14:textId="77777777" w:rsidR="00AC05AD" w:rsidRPr="0099456A" w:rsidRDefault="00AC05AD" w:rsidP="00AC05AD">
          <w:pPr>
            <w:pStyle w:val="TableParagraph"/>
            <w:spacing w:before="30"/>
            <w:ind w:left="216" w:right="213"/>
            <w:jc w:val="center"/>
            <w:rPr>
              <w:rFonts w:ascii="Arial" w:hAnsi="Arial" w:cs="Arial"/>
              <w:sz w:val="18"/>
              <w:szCs w:val="18"/>
            </w:rPr>
          </w:pPr>
          <w:r w:rsidRPr="0099456A">
            <w:rPr>
              <w:rFonts w:ascii="Arial" w:hAnsi="Arial" w:cs="Arial"/>
              <w:b/>
              <w:sz w:val="18"/>
              <w:szCs w:val="18"/>
            </w:rPr>
            <w:t xml:space="preserve">VERSIÓN: </w:t>
          </w:r>
          <w:r w:rsidRPr="0099456A">
            <w:rPr>
              <w:rFonts w:ascii="Arial" w:hAnsi="Arial" w:cs="Arial"/>
              <w:sz w:val="18"/>
              <w:szCs w:val="18"/>
            </w:rPr>
            <w:t>0</w:t>
          </w:r>
        </w:p>
      </w:tc>
    </w:tr>
    <w:tr w:rsidR="00AC05AD" w14:paraId="2FFB6F5B" w14:textId="77777777" w:rsidTr="000E0EE2">
      <w:trPr>
        <w:trHeight w:val="273"/>
      </w:trPr>
      <w:tc>
        <w:tcPr>
          <w:tcW w:w="2258" w:type="dxa"/>
          <w:vMerge/>
          <w:tcBorders>
            <w:top w:val="nil"/>
          </w:tcBorders>
        </w:tcPr>
        <w:p w14:paraId="1032B11D" w14:textId="77777777" w:rsidR="00AC05AD" w:rsidRPr="0099456A" w:rsidRDefault="00AC05AD" w:rsidP="00AC05AD">
          <w:pPr>
            <w:rPr>
              <w:rFonts w:ascii="Arial" w:hAnsi="Arial" w:cs="Arial"/>
              <w:sz w:val="18"/>
              <w:szCs w:val="18"/>
            </w:rPr>
          </w:pPr>
        </w:p>
      </w:tc>
      <w:tc>
        <w:tcPr>
          <w:tcW w:w="4536" w:type="dxa"/>
          <w:vMerge w:val="restart"/>
        </w:tcPr>
        <w:p w14:paraId="47DBA7D4" w14:textId="77777777" w:rsidR="00AC05AD" w:rsidRDefault="00AC05AD" w:rsidP="00AC05AD">
          <w:pPr>
            <w:pStyle w:val="TableParagraph"/>
            <w:ind w:left="570" w:right="562"/>
            <w:jc w:val="center"/>
            <w:rPr>
              <w:rFonts w:ascii="Arial" w:hAnsi="Arial" w:cs="Arial"/>
              <w:b/>
              <w:sz w:val="18"/>
              <w:szCs w:val="18"/>
            </w:rPr>
          </w:pPr>
        </w:p>
        <w:p w14:paraId="2F12BC24" w14:textId="5B8502D1" w:rsidR="00AC05AD" w:rsidRPr="0099456A" w:rsidRDefault="00D11D18" w:rsidP="00D11D18">
          <w:pPr>
            <w:pStyle w:val="TableParagraph"/>
            <w:ind w:right="562"/>
            <w:jc w:val="center"/>
            <w:rPr>
              <w:rFonts w:ascii="Arial" w:hAnsi="Arial" w:cs="Arial"/>
              <w:b/>
              <w:sz w:val="18"/>
              <w:szCs w:val="18"/>
            </w:rPr>
          </w:pPr>
          <w:r>
            <w:rPr>
              <w:rFonts w:ascii="Arial" w:hAnsi="Arial" w:cs="Arial"/>
              <w:b/>
              <w:sz w:val="18"/>
              <w:szCs w:val="18"/>
            </w:rPr>
            <w:t xml:space="preserve">     </w:t>
          </w:r>
          <w:r w:rsidR="00AC05AD" w:rsidRPr="0099456A">
            <w:rPr>
              <w:rFonts w:ascii="Arial" w:hAnsi="Arial" w:cs="Arial"/>
              <w:b/>
              <w:sz w:val="18"/>
              <w:szCs w:val="18"/>
            </w:rPr>
            <w:t xml:space="preserve">PROCEDIMIENTO </w:t>
          </w:r>
          <w:r w:rsidR="00DF6D50">
            <w:rPr>
              <w:rFonts w:ascii="Arial" w:hAnsi="Arial" w:cs="Arial"/>
              <w:b/>
              <w:sz w:val="18"/>
              <w:szCs w:val="18"/>
            </w:rPr>
            <w:t>OPERACIÓN LOGÍSTICA</w:t>
          </w:r>
        </w:p>
      </w:tc>
      <w:tc>
        <w:tcPr>
          <w:tcW w:w="2702" w:type="dxa"/>
        </w:tcPr>
        <w:p w14:paraId="7CC86C9B" w14:textId="5458A4E1" w:rsidR="00AC05AD" w:rsidRPr="00432BFB" w:rsidRDefault="00AC05AD" w:rsidP="00AC05AD">
          <w:pPr>
            <w:pStyle w:val="TableParagraph"/>
            <w:spacing w:before="32"/>
            <w:ind w:left="217" w:right="209"/>
            <w:jc w:val="center"/>
            <w:rPr>
              <w:rFonts w:ascii="Arial" w:hAnsi="Arial" w:cs="Arial"/>
              <w:b/>
              <w:sz w:val="18"/>
              <w:szCs w:val="18"/>
            </w:rPr>
          </w:pPr>
          <w:r w:rsidRPr="00432BFB">
            <w:rPr>
              <w:rFonts w:ascii="Arial" w:hAnsi="Arial" w:cs="Arial"/>
              <w:b/>
              <w:sz w:val="18"/>
              <w:szCs w:val="18"/>
            </w:rPr>
            <w:t>FECHA:</w:t>
          </w:r>
          <w:r w:rsidRPr="00432BFB">
            <w:rPr>
              <w:rFonts w:ascii="Arial" w:hAnsi="Arial" w:cs="Arial"/>
              <w:b/>
              <w:spacing w:val="-1"/>
              <w:sz w:val="18"/>
              <w:szCs w:val="18"/>
            </w:rPr>
            <w:t xml:space="preserve"> </w:t>
          </w:r>
          <w:r w:rsidR="00DF6D50">
            <w:rPr>
              <w:rFonts w:ascii="Arial" w:hAnsi="Arial" w:cs="Arial"/>
              <w:b/>
              <w:sz w:val="18"/>
              <w:szCs w:val="18"/>
            </w:rPr>
            <w:t>05.03.2024</w:t>
          </w:r>
        </w:p>
      </w:tc>
    </w:tr>
    <w:tr w:rsidR="00AC05AD" w14:paraId="1BD49503" w14:textId="77777777" w:rsidTr="000E0EE2">
      <w:trPr>
        <w:trHeight w:val="338"/>
      </w:trPr>
      <w:tc>
        <w:tcPr>
          <w:tcW w:w="2258" w:type="dxa"/>
          <w:vMerge/>
          <w:tcBorders>
            <w:top w:val="nil"/>
          </w:tcBorders>
        </w:tcPr>
        <w:p w14:paraId="5BEBCDA6" w14:textId="77777777" w:rsidR="00AC05AD" w:rsidRPr="0099456A" w:rsidRDefault="00AC05AD" w:rsidP="00AC05AD">
          <w:pPr>
            <w:rPr>
              <w:rFonts w:ascii="Arial" w:hAnsi="Arial" w:cs="Arial"/>
              <w:sz w:val="18"/>
              <w:szCs w:val="18"/>
            </w:rPr>
          </w:pPr>
        </w:p>
      </w:tc>
      <w:tc>
        <w:tcPr>
          <w:tcW w:w="4536" w:type="dxa"/>
          <w:vMerge/>
          <w:tcBorders>
            <w:top w:val="nil"/>
          </w:tcBorders>
        </w:tcPr>
        <w:p w14:paraId="003D401C" w14:textId="77777777" w:rsidR="00AC05AD" w:rsidRPr="0099456A" w:rsidRDefault="00AC05AD" w:rsidP="00AC05AD">
          <w:pPr>
            <w:jc w:val="center"/>
            <w:rPr>
              <w:rFonts w:ascii="Arial" w:hAnsi="Arial" w:cs="Arial"/>
              <w:sz w:val="18"/>
              <w:szCs w:val="18"/>
            </w:rPr>
          </w:pPr>
        </w:p>
      </w:tc>
      <w:tc>
        <w:tcPr>
          <w:tcW w:w="2702" w:type="dxa"/>
        </w:tcPr>
        <w:p w14:paraId="48D12DBD" w14:textId="13BE75E0" w:rsidR="00AC05AD" w:rsidRPr="00432BFB" w:rsidRDefault="00AC05AD" w:rsidP="00AC05AD">
          <w:pPr>
            <w:pStyle w:val="TableParagraph"/>
            <w:spacing w:before="64"/>
            <w:ind w:left="217" w:right="211"/>
            <w:jc w:val="center"/>
            <w:rPr>
              <w:rFonts w:ascii="Arial" w:hAnsi="Arial" w:cs="Arial"/>
              <w:b/>
              <w:sz w:val="18"/>
              <w:szCs w:val="18"/>
            </w:rPr>
          </w:pPr>
          <w:r w:rsidRPr="00432BFB">
            <w:rPr>
              <w:rFonts w:ascii="Arial" w:hAnsi="Arial" w:cs="Arial"/>
              <w:b/>
              <w:sz w:val="18"/>
              <w:szCs w:val="18"/>
            </w:rPr>
            <w:t xml:space="preserve">PÁG: </w:t>
          </w:r>
          <w:r w:rsidRPr="00432BFB">
            <w:rPr>
              <w:rFonts w:ascii="Arial" w:hAnsi="Arial" w:cs="Arial"/>
              <w:b/>
              <w:sz w:val="18"/>
              <w:szCs w:val="18"/>
            </w:rPr>
            <w:fldChar w:fldCharType="begin"/>
          </w:r>
          <w:r w:rsidRPr="00432BFB">
            <w:rPr>
              <w:rFonts w:ascii="Arial" w:hAnsi="Arial" w:cs="Arial"/>
              <w:b/>
              <w:sz w:val="18"/>
              <w:szCs w:val="18"/>
            </w:rPr>
            <w:instrText xml:space="preserve"> PAGE </w:instrText>
          </w:r>
          <w:r w:rsidRPr="00432BFB">
            <w:rPr>
              <w:rFonts w:ascii="Arial" w:hAnsi="Arial" w:cs="Arial"/>
              <w:b/>
              <w:sz w:val="18"/>
              <w:szCs w:val="18"/>
            </w:rPr>
            <w:fldChar w:fldCharType="separate"/>
          </w:r>
          <w:r w:rsidR="00681E66">
            <w:rPr>
              <w:rFonts w:ascii="Arial" w:hAnsi="Arial" w:cs="Arial"/>
              <w:b/>
              <w:noProof/>
              <w:sz w:val="18"/>
              <w:szCs w:val="18"/>
            </w:rPr>
            <w:t>5</w:t>
          </w:r>
          <w:r w:rsidRPr="00432BFB">
            <w:rPr>
              <w:rFonts w:ascii="Arial" w:hAnsi="Arial" w:cs="Arial"/>
              <w:b/>
              <w:sz w:val="18"/>
              <w:szCs w:val="18"/>
            </w:rPr>
            <w:fldChar w:fldCharType="end"/>
          </w:r>
          <w:r w:rsidRPr="00432BFB">
            <w:rPr>
              <w:rFonts w:ascii="Arial" w:hAnsi="Arial" w:cs="Arial"/>
              <w:b/>
              <w:spacing w:val="1"/>
              <w:sz w:val="18"/>
              <w:szCs w:val="18"/>
            </w:rPr>
            <w:t xml:space="preserve"> </w:t>
          </w:r>
          <w:r w:rsidRPr="00432BFB">
            <w:rPr>
              <w:rFonts w:ascii="Arial" w:hAnsi="Arial" w:cs="Arial"/>
              <w:b/>
              <w:sz w:val="18"/>
              <w:szCs w:val="18"/>
            </w:rPr>
            <w:t>de 3</w:t>
          </w:r>
        </w:p>
      </w:tc>
    </w:tr>
  </w:tbl>
  <w:p w14:paraId="78A0BFAE" w14:textId="63B252C1" w:rsidR="0073226B" w:rsidRDefault="0073226B" w:rsidP="00A420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546AF"/>
    <w:multiLevelType w:val="multilevel"/>
    <w:tmpl w:val="CDD4BB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0AE477C"/>
    <w:multiLevelType w:val="multilevel"/>
    <w:tmpl w:val="2402C3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96373A4"/>
    <w:multiLevelType w:val="hybridMultilevel"/>
    <w:tmpl w:val="E7DA2F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6341A85"/>
    <w:multiLevelType w:val="multilevel"/>
    <w:tmpl w:val="2E725010"/>
    <w:lvl w:ilvl="0">
      <w:start w:val="1"/>
      <w:numFmt w:val="decimal"/>
      <w:lvlText w:val="%1."/>
      <w:lvlJc w:val="left"/>
      <w:pPr>
        <w:ind w:left="360"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4" w15:restartNumberingAfterBreak="0">
    <w:nsid w:val="370D27F2"/>
    <w:multiLevelType w:val="hybridMultilevel"/>
    <w:tmpl w:val="4DD0B0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B892844"/>
    <w:multiLevelType w:val="hybridMultilevel"/>
    <w:tmpl w:val="10505438"/>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6" w15:restartNumberingAfterBreak="0">
    <w:nsid w:val="464332FF"/>
    <w:multiLevelType w:val="multilevel"/>
    <w:tmpl w:val="26F61C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53648D3"/>
    <w:multiLevelType w:val="hybridMultilevel"/>
    <w:tmpl w:val="819A59B2"/>
    <w:lvl w:ilvl="0" w:tplc="916C4970">
      <w:start w:val="6"/>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67C13709"/>
    <w:multiLevelType w:val="multilevel"/>
    <w:tmpl w:val="208619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9AC4940"/>
    <w:multiLevelType w:val="hybridMultilevel"/>
    <w:tmpl w:val="9B42DCA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2C65A56"/>
    <w:multiLevelType w:val="hybridMultilevel"/>
    <w:tmpl w:val="B58685C0"/>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1" w15:restartNumberingAfterBreak="0">
    <w:nsid w:val="7633523B"/>
    <w:multiLevelType w:val="multilevel"/>
    <w:tmpl w:val="66B0DF90"/>
    <w:styleLink w:val="Estilo2"/>
    <w:lvl w:ilvl="0">
      <w:start w:val="1"/>
      <w:numFmt w:val="decimal"/>
      <w:lvlText w:val="%1."/>
      <w:lvlJc w:val="left"/>
      <w:pPr>
        <w:tabs>
          <w:tab w:val="num" w:pos="720"/>
        </w:tabs>
        <w:ind w:left="720" w:hanging="360"/>
      </w:pPr>
      <w:rPr>
        <w:rFonts w:hint="default"/>
        <w:b/>
        <w:sz w:val="24"/>
      </w:rPr>
    </w:lvl>
    <w:lvl w:ilvl="1">
      <w:start w:val="1"/>
      <w:numFmt w:val="decimal"/>
      <w:lvlText w:val="%1.%2."/>
      <w:lvlJc w:val="left"/>
      <w:pPr>
        <w:tabs>
          <w:tab w:val="num" w:pos="1152"/>
        </w:tabs>
        <w:ind w:left="1152" w:hanging="432"/>
      </w:pPr>
      <w:rPr>
        <w:rFonts w:hint="default"/>
        <w:b/>
        <w:i w:val="0"/>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16cid:durableId="121077578">
    <w:abstractNumId w:val="4"/>
  </w:num>
  <w:num w:numId="2" w16cid:durableId="120534387">
    <w:abstractNumId w:val="11"/>
  </w:num>
  <w:num w:numId="3" w16cid:durableId="421924596">
    <w:abstractNumId w:val="10"/>
  </w:num>
  <w:num w:numId="4" w16cid:durableId="1954053590">
    <w:abstractNumId w:val="2"/>
  </w:num>
  <w:num w:numId="5" w16cid:durableId="1031685300">
    <w:abstractNumId w:val="3"/>
  </w:num>
  <w:num w:numId="6" w16cid:durableId="1202405625">
    <w:abstractNumId w:val="7"/>
  </w:num>
  <w:num w:numId="7" w16cid:durableId="704872410">
    <w:abstractNumId w:val="5"/>
  </w:num>
  <w:num w:numId="8" w16cid:durableId="584920651">
    <w:abstractNumId w:val="9"/>
  </w:num>
  <w:num w:numId="9" w16cid:durableId="408116084">
    <w:abstractNumId w:val="1"/>
  </w:num>
  <w:num w:numId="10" w16cid:durableId="1423642829">
    <w:abstractNumId w:val="0"/>
  </w:num>
  <w:num w:numId="11" w16cid:durableId="134572041">
    <w:abstractNumId w:val="8"/>
  </w:num>
  <w:num w:numId="12" w16cid:durableId="179683260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2F7"/>
    <w:rsid w:val="00000448"/>
    <w:rsid w:val="000112FC"/>
    <w:rsid w:val="000116B7"/>
    <w:rsid w:val="000167AD"/>
    <w:rsid w:val="00016CD2"/>
    <w:rsid w:val="00031045"/>
    <w:rsid w:val="000357E0"/>
    <w:rsid w:val="00041426"/>
    <w:rsid w:val="00041D6C"/>
    <w:rsid w:val="00050B4A"/>
    <w:rsid w:val="00053390"/>
    <w:rsid w:val="00057BF6"/>
    <w:rsid w:val="00061E94"/>
    <w:rsid w:val="00067634"/>
    <w:rsid w:val="000760AD"/>
    <w:rsid w:val="00090724"/>
    <w:rsid w:val="000907AD"/>
    <w:rsid w:val="00093842"/>
    <w:rsid w:val="000939F6"/>
    <w:rsid w:val="00096CE7"/>
    <w:rsid w:val="00097C4B"/>
    <w:rsid w:val="000A07D2"/>
    <w:rsid w:val="000A1187"/>
    <w:rsid w:val="000B38EC"/>
    <w:rsid w:val="000B454D"/>
    <w:rsid w:val="000D3033"/>
    <w:rsid w:val="000E0EE2"/>
    <w:rsid w:val="00101100"/>
    <w:rsid w:val="00102B91"/>
    <w:rsid w:val="00103134"/>
    <w:rsid w:val="001038E5"/>
    <w:rsid w:val="0011495F"/>
    <w:rsid w:val="00117E99"/>
    <w:rsid w:val="00127C59"/>
    <w:rsid w:val="00127D0A"/>
    <w:rsid w:val="00136953"/>
    <w:rsid w:val="00144028"/>
    <w:rsid w:val="00147804"/>
    <w:rsid w:val="001513E0"/>
    <w:rsid w:val="00157CCE"/>
    <w:rsid w:val="00162817"/>
    <w:rsid w:val="00163194"/>
    <w:rsid w:val="00174571"/>
    <w:rsid w:val="001758E9"/>
    <w:rsid w:val="00182C55"/>
    <w:rsid w:val="00186B80"/>
    <w:rsid w:val="00186F16"/>
    <w:rsid w:val="001875D9"/>
    <w:rsid w:val="00191232"/>
    <w:rsid w:val="00193D87"/>
    <w:rsid w:val="001A349A"/>
    <w:rsid w:val="001A391B"/>
    <w:rsid w:val="001A6D95"/>
    <w:rsid w:val="001C4FC6"/>
    <w:rsid w:val="001C6246"/>
    <w:rsid w:val="001C7247"/>
    <w:rsid w:val="001D5E83"/>
    <w:rsid w:val="001D661F"/>
    <w:rsid w:val="001E02B9"/>
    <w:rsid w:val="001E38B2"/>
    <w:rsid w:val="00204049"/>
    <w:rsid w:val="00212E25"/>
    <w:rsid w:val="002165D5"/>
    <w:rsid w:val="00221083"/>
    <w:rsid w:val="002245DC"/>
    <w:rsid w:val="0022651C"/>
    <w:rsid w:val="002425A3"/>
    <w:rsid w:val="002426E2"/>
    <w:rsid w:val="00247370"/>
    <w:rsid w:val="002518B7"/>
    <w:rsid w:val="00251B85"/>
    <w:rsid w:val="00267F78"/>
    <w:rsid w:val="00280794"/>
    <w:rsid w:val="002812DA"/>
    <w:rsid w:val="00282F50"/>
    <w:rsid w:val="00283B34"/>
    <w:rsid w:val="0029139D"/>
    <w:rsid w:val="002927B4"/>
    <w:rsid w:val="00297C7B"/>
    <w:rsid w:val="002A3A8A"/>
    <w:rsid w:val="002A58A8"/>
    <w:rsid w:val="002A783D"/>
    <w:rsid w:val="002C24C0"/>
    <w:rsid w:val="002D6FF8"/>
    <w:rsid w:val="002E24C2"/>
    <w:rsid w:val="002E5494"/>
    <w:rsid w:val="002F408F"/>
    <w:rsid w:val="002F65FA"/>
    <w:rsid w:val="00302ADC"/>
    <w:rsid w:val="00321FCF"/>
    <w:rsid w:val="00330723"/>
    <w:rsid w:val="00335EA0"/>
    <w:rsid w:val="00341D22"/>
    <w:rsid w:val="00344FB9"/>
    <w:rsid w:val="00345242"/>
    <w:rsid w:val="00347CB0"/>
    <w:rsid w:val="003501FD"/>
    <w:rsid w:val="00353965"/>
    <w:rsid w:val="00354EE4"/>
    <w:rsid w:val="0035725E"/>
    <w:rsid w:val="003636B0"/>
    <w:rsid w:val="00363862"/>
    <w:rsid w:val="00364CB0"/>
    <w:rsid w:val="00365FD3"/>
    <w:rsid w:val="00370189"/>
    <w:rsid w:val="00371051"/>
    <w:rsid w:val="0037657A"/>
    <w:rsid w:val="003804E6"/>
    <w:rsid w:val="00383921"/>
    <w:rsid w:val="00383F0A"/>
    <w:rsid w:val="00393AC5"/>
    <w:rsid w:val="003950F1"/>
    <w:rsid w:val="0039711A"/>
    <w:rsid w:val="003C08BB"/>
    <w:rsid w:val="003C10E3"/>
    <w:rsid w:val="003C28AC"/>
    <w:rsid w:val="003C471A"/>
    <w:rsid w:val="003C4B54"/>
    <w:rsid w:val="003D07F0"/>
    <w:rsid w:val="003D2B9C"/>
    <w:rsid w:val="003E0403"/>
    <w:rsid w:val="003E2167"/>
    <w:rsid w:val="003E6ADB"/>
    <w:rsid w:val="003E7241"/>
    <w:rsid w:val="003E7E1C"/>
    <w:rsid w:val="0040425A"/>
    <w:rsid w:val="00405181"/>
    <w:rsid w:val="004063DB"/>
    <w:rsid w:val="0041461F"/>
    <w:rsid w:val="0041753A"/>
    <w:rsid w:val="00437D95"/>
    <w:rsid w:val="00447AA6"/>
    <w:rsid w:val="00447C63"/>
    <w:rsid w:val="004664F9"/>
    <w:rsid w:val="004755FB"/>
    <w:rsid w:val="00482DC5"/>
    <w:rsid w:val="00490290"/>
    <w:rsid w:val="00490316"/>
    <w:rsid w:val="0049651F"/>
    <w:rsid w:val="00497B53"/>
    <w:rsid w:val="004A159F"/>
    <w:rsid w:val="004A77CE"/>
    <w:rsid w:val="004A7EC7"/>
    <w:rsid w:val="004B004F"/>
    <w:rsid w:val="004D70E1"/>
    <w:rsid w:val="004D7312"/>
    <w:rsid w:val="004D745D"/>
    <w:rsid w:val="004F20A6"/>
    <w:rsid w:val="004F45E3"/>
    <w:rsid w:val="00500D06"/>
    <w:rsid w:val="005020AB"/>
    <w:rsid w:val="00506DE2"/>
    <w:rsid w:val="005110F6"/>
    <w:rsid w:val="005151D9"/>
    <w:rsid w:val="00517B7E"/>
    <w:rsid w:val="00521D02"/>
    <w:rsid w:val="00524D36"/>
    <w:rsid w:val="005373FC"/>
    <w:rsid w:val="005471FD"/>
    <w:rsid w:val="0055087C"/>
    <w:rsid w:val="00552C79"/>
    <w:rsid w:val="00553EBF"/>
    <w:rsid w:val="00554C2D"/>
    <w:rsid w:val="005657AE"/>
    <w:rsid w:val="00566F11"/>
    <w:rsid w:val="00570B97"/>
    <w:rsid w:val="00571A7A"/>
    <w:rsid w:val="00587C65"/>
    <w:rsid w:val="005917D2"/>
    <w:rsid w:val="00592332"/>
    <w:rsid w:val="00592506"/>
    <w:rsid w:val="00592AD5"/>
    <w:rsid w:val="005932C1"/>
    <w:rsid w:val="005961AA"/>
    <w:rsid w:val="005B4306"/>
    <w:rsid w:val="005C64E1"/>
    <w:rsid w:val="005D123C"/>
    <w:rsid w:val="005D3ADB"/>
    <w:rsid w:val="005D7067"/>
    <w:rsid w:val="005E1F42"/>
    <w:rsid w:val="005E2FD3"/>
    <w:rsid w:val="005E331D"/>
    <w:rsid w:val="005E4917"/>
    <w:rsid w:val="005E52CF"/>
    <w:rsid w:val="005F193F"/>
    <w:rsid w:val="005F28A6"/>
    <w:rsid w:val="005F34ED"/>
    <w:rsid w:val="005F53D7"/>
    <w:rsid w:val="00607DA8"/>
    <w:rsid w:val="00613790"/>
    <w:rsid w:val="006160C9"/>
    <w:rsid w:val="0061629A"/>
    <w:rsid w:val="006200E7"/>
    <w:rsid w:val="00625DA3"/>
    <w:rsid w:val="0064118B"/>
    <w:rsid w:val="00646392"/>
    <w:rsid w:val="00647249"/>
    <w:rsid w:val="00647762"/>
    <w:rsid w:val="00650015"/>
    <w:rsid w:val="0066178E"/>
    <w:rsid w:val="006801FB"/>
    <w:rsid w:val="00681E66"/>
    <w:rsid w:val="00697EE0"/>
    <w:rsid w:val="006A0E40"/>
    <w:rsid w:val="006A2517"/>
    <w:rsid w:val="006A37AF"/>
    <w:rsid w:val="006A3B01"/>
    <w:rsid w:val="006C48BB"/>
    <w:rsid w:val="006C66D6"/>
    <w:rsid w:val="006C7A89"/>
    <w:rsid w:val="006D1007"/>
    <w:rsid w:val="006D2AA8"/>
    <w:rsid w:val="006E68CC"/>
    <w:rsid w:val="006F340F"/>
    <w:rsid w:val="006F6DCA"/>
    <w:rsid w:val="006F7A7F"/>
    <w:rsid w:val="007012C7"/>
    <w:rsid w:val="00703D2A"/>
    <w:rsid w:val="00704EA5"/>
    <w:rsid w:val="007142F7"/>
    <w:rsid w:val="007146E7"/>
    <w:rsid w:val="00722B5E"/>
    <w:rsid w:val="0073226B"/>
    <w:rsid w:val="007351CB"/>
    <w:rsid w:val="007355E4"/>
    <w:rsid w:val="007407BF"/>
    <w:rsid w:val="00757BA8"/>
    <w:rsid w:val="0076094F"/>
    <w:rsid w:val="0077390F"/>
    <w:rsid w:val="007748B7"/>
    <w:rsid w:val="00774A77"/>
    <w:rsid w:val="007852D8"/>
    <w:rsid w:val="00791621"/>
    <w:rsid w:val="007A16CC"/>
    <w:rsid w:val="007A421B"/>
    <w:rsid w:val="007A50D1"/>
    <w:rsid w:val="007B2127"/>
    <w:rsid w:val="007C2B64"/>
    <w:rsid w:val="007E386E"/>
    <w:rsid w:val="007E4413"/>
    <w:rsid w:val="007F1363"/>
    <w:rsid w:val="007F6748"/>
    <w:rsid w:val="0081066E"/>
    <w:rsid w:val="00811592"/>
    <w:rsid w:val="00811E0C"/>
    <w:rsid w:val="008157E8"/>
    <w:rsid w:val="00823CB4"/>
    <w:rsid w:val="008361A4"/>
    <w:rsid w:val="0086184F"/>
    <w:rsid w:val="00862811"/>
    <w:rsid w:val="00870A8B"/>
    <w:rsid w:val="008718CA"/>
    <w:rsid w:val="008753FD"/>
    <w:rsid w:val="00886042"/>
    <w:rsid w:val="00887DBA"/>
    <w:rsid w:val="00892F3F"/>
    <w:rsid w:val="008A00C8"/>
    <w:rsid w:val="008A3F68"/>
    <w:rsid w:val="008B4119"/>
    <w:rsid w:val="008B7DE0"/>
    <w:rsid w:val="008C1CC2"/>
    <w:rsid w:val="008C5B60"/>
    <w:rsid w:val="008D0476"/>
    <w:rsid w:val="008D2D7C"/>
    <w:rsid w:val="008D462E"/>
    <w:rsid w:val="008E2FB5"/>
    <w:rsid w:val="008E7CE1"/>
    <w:rsid w:val="008F1009"/>
    <w:rsid w:val="008F1C6A"/>
    <w:rsid w:val="008F663B"/>
    <w:rsid w:val="008F6DFE"/>
    <w:rsid w:val="00902BBE"/>
    <w:rsid w:val="009065D6"/>
    <w:rsid w:val="009103D0"/>
    <w:rsid w:val="009108BA"/>
    <w:rsid w:val="00925164"/>
    <w:rsid w:val="0093194E"/>
    <w:rsid w:val="00934ED2"/>
    <w:rsid w:val="00935A9A"/>
    <w:rsid w:val="009414BD"/>
    <w:rsid w:val="0094326F"/>
    <w:rsid w:val="0094408B"/>
    <w:rsid w:val="00965B74"/>
    <w:rsid w:val="00971A83"/>
    <w:rsid w:val="00973BB8"/>
    <w:rsid w:val="00976723"/>
    <w:rsid w:val="00991E29"/>
    <w:rsid w:val="009951BC"/>
    <w:rsid w:val="00997B99"/>
    <w:rsid w:val="009A47D7"/>
    <w:rsid w:val="009A5706"/>
    <w:rsid w:val="009A5CEE"/>
    <w:rsid w:val="009B271E"/>
    <w:rsid w:val="009C1240"/>
    <w:rsid w:val="009C12A8"/>
    <w:rsid w:val="009C2269"/>
    <w:rsid w:val="009C290C"/>
    <w:rsid w:val="009C709C"/>
    <w:rsid w:val="009D3727"/>
    <w:rsid w:val="009D6557"/>
    <w:rsid w:val="009E3C90"/>
    <w:rsid w:val="009E3E9E"/>
    <w:rsid w:val="009E4A5A"/>
    <w:rsid w:val="009F01A8"/>
    <w:rsid w:val="009F13D0"/>
    <w:rsid w:val="009F1B12"/>
    <w:rsid w:val="009F46F1"/>
    <w:rsid w:val="009F545C"/>
    <w:rsid w:val="009F6021"/>
    <w:rsid w:val="009F68E0"/>
    <w:rsid w:val="009F7149"/>
    <w:rsid w:val="00A0338C"/>
    <w:rsid w:val="00A111E8"/>
    <w:rsid w:val="00A12FC3"/>
    <w:rsid w:val="00A15E63"/>
    <w:rsid w:val="00A2106E"/>
    <w:rsid w:val="00A23E5F"/>
    <w:rsid w:val="00A24805"/>
    <w:rsid w:val="00A27FD8"/>
    <w:rsid w:val="00A3086D"/>
    <w:rsid w:val="00A310C2"/>
    <w:rsid w:val="00A31307"/>
    <w:rsid w:val="00A31969"/>
    <w:rsid w:val="00A31CCF"/>
    <w:rsid w:val="00A321CF"/>
    <w:rsid w:val="00A32588"/>
    <w:rsid w:val="00A40828"/>
    <w:rsid w:val="00A40C3D"/>
    <w:rsid w:val="00A42008"/>
    <w:rsid w:val="00A431A7"/>
    <w:rsid w:val="00A56D34"/>
    <w:rsid w:val="00A74072"/>
    <w:rsid w:val="00A74F8E"/>
    <w:rsid w:val="00A823EF"/>
    <w:rsid w:val="00A83166"/>
    <w:rsid w:val="00A854EF"/>
    <w:rsid w:val="00AB52EA"/>
    <w:rsid w:val="00AC05AD"/>
    <w:rsid w:val="00AC1A12"/>
    <w:rsid w:val="00AD0681"/>
    <w:rsid w:val="00AD56FF"/>
    <w:rsid w:val="00AD70B3"/>
    <w:rsid w:val="00AD725D"/>
    <w:rsid w:val="00AF0163"/>
    <w:rsid w:val="00AF7ED5"/>
    <w:rsid w:val="00B0106B"/>
    <w:rsid w:val="00B021DF"/>
    <w:rsid w:val="00B0252A"/>
    <w:rsid w:val="00B02D10"/>
    <w:rsid w:val="00B05DF4"/>
    <w:rsid w:val="00B06485"/>
    <w:rsid w:val="00B10823"/>
    <w:rsid w:val="00B13883"/>
    <w:rsid w:val="00B14D9D"/>
    <w:rsid w:val="00B243E4"/>
    <w:rsid w:val="00B24646"/>
    <w:rsid w:val="00B31EB0"/>
    <w:rsid w:val="00B368E4"/>
    <w:rsid w:val="00B4305B"/>
    <w:rsid w:val="00B436D8"/>
    <w:rsid w:val="00B444CD"/>
    <w:rsid w:val="00B462B8"/>
    <w:rsid w:val="00B52257"/>
    <w:rsid w:val="00B53AFF"/>
    <w:rsid w:val="00B626B5"/>
    <w:rsid w:val="00B67FEA"/>
    <w:rsid w:val="00B75820"/>
    <w:rsid w:val="00B759E9"/>
    <w:rsid w:val="00B91968"/>
    <w:rsid w:val="00B9564F"/>
    <w:rsid w:val="00B962F6"/>
    <w:rsid w:val="00BA3839"/>
    <w:rsid w:val="00BA6812"/>
    <w:rsid w:val="00BB05F8"/>
    <w:rsid w:val="00BB2088"/>
    <w:rsid w:val="00BB495F"/>
    <w:rsid w:val="00BB4DFE"/>
    <w:rsid w:val="00BC0F20"/>
    <w:rsid w:val="00BC1132"/>
    <w:rsid w:val="00BD04DD"/>
    <w:rsid w:val="00BD1841"/>
    <w:rsid w:val="00BD3154"/>
    <w:rsid w:val="00BD4B6D"/>
    <w:rsid w:val="00BD5596"/>
    <w:rsid w:val="00BD7582"/>
    <w:rsid w:val="00BE215D"/>
    <w:rsid w:val="00BE6BB1"/>
    <w:rsid w:val="00BE7FE1"/>
    <w:rsid w:val="00BF2054"/>
    <w:rsid w:val="00BF426A"/>
    <w:rsid w:val="00C016B1"/>
    <w:rsid w:val="00C022B0"/>
    <w:rsid w:val="00C10674"/>
    <w:rsid w:val="00C15084"/>
    <w:rsid w:val="00C16A7E"/>
    <w:rsid w:val="00C20095"/>
    <w:rsid w:val="00C262AC"/>
    <w:rsid w:val="00C30C3E"/>
    <w:rsid w:val="00C34128"/>
    <w:rsid w:val="00C34E92"/>
    <w:rsid w:val="00C41AE9"/>
    <w:rsid w:val="00C4221C"/>
    <w:rsid w:val="00C45D44"/>
    <w:rsid w:val="00C46028"/>
    <w:rsid w:val="00C524FA"/>
    <w:rsid w:val="00C616ED"/>
    <w:rsid w:val="00C6628D"/>
    <w:rsid w:val="00C73B70"/>
    <w:rsid w:val="00C82F00"/>
    <w:rsid w:val="00C8326D"/>
    <w:rsid w:val="00C859EB"/>
    <w:rsid w:val="00C86BB3"/>
    <w:rsid w:val="00C952B2"/>
    <w:rsid w:val="00CA1BBB"/>
    <w:rsid w:val="00CA2087"/>
    <w:rsid w:val="00CA587B"/>
    <w:rsid w:val="00CB3922"/>
    <w:rsid w:val="00CB7F5E"/>
    <w:rsid w:val="00CC1C4F"/>
    <w:rsid w:val="00CD5945"/>
    <w:rsid w:val="00CE0E96"/>
    <w:rsid w:val="00CE2264"/>
    <w:rsid w:val="00CE2991"/>
    <w:rsid w:val="00CE53CE"/>
    <w:rsid w:val="00CE5FF8"/>
    <w:rsid w:val="00CF021A"/>
    <w:rsid w:val="00CF4DA0"/>
    <w:rsid w:val="00D060A1"/>
    <w:rsid w:val="00D07505"/>
    <w:rsid w:val="00D11D18"/>
    <w:rsid w:val="00D15FF9"/>
    <w:rsid w:val="00D17037"/>
    <w:rsid w:val="00D21869"/>
    <w:rsid w:val="00D23A89"/>
    <w:rsid w:val="00D26560"/>
    <w:rsid w:val="00D27D90"/>
    <w:rsid w:val="00D329FA"/>
    <w:rsid w:val="00D3539F"/>
    <w:rsid w:val="00D51F5B"/>
    <w:rsid w:val="00D63E5F"/>
    <w:rsid w:val="00D714ED"/>
    <w:rsid w:val="00D73549"/>
    <w:rsid w:val="00D80A49"/>
    <w:rsid w:val="00D85DDF"/>
    <w:rsid w:val="00D87AD0"/>
    <w:rsid w:val="00D90D7F"/>
    <w:rsid w:val="00D97FE5"/>
    <w:rsid w:val="00DA4146"/>
    <w:rsid w:val="00DA4897"/>
    <w:rsid w:val="00DA7F17"/>
    <w:rsid w:val="00DB12A0"/>
    <w:rsid w:val="00DB3E6D"/>
    <w:rsid w:val="00DB42D6"/>
    <w:rsid w:val="00DD0B95"/>
    <w:rsid w:val="00DD5D23"/>
    <w:rsid w:val="00DD67FE"/>
    <w:rsid w:val="00DF18DC"/>
    <w:rsid w:val="00DF1A2C"/>
    <w:rsid w:val="00DF6D50"/>
    <w:rsid w:val="00E00F27"/>
    <w:rsid w:val="00E03146"/>
    <w:rsid w:val="00E163E9"/>
    <w:rsid w:val="00E16891"/>
    <w:rsid w:val="00E2367E"/>
    <w:rsid w:val="00E4456E"/>
    <w:rsid w:val="00E45411"/>
    <w:rsid w:val="00E46885"/>
    <w:rsid w:val="00E46ECF"/>
    <w:rsid w:val="00E53883"/>
    <w:rsid w:val="00E55CC4"/>
    <w:rsid w:val="00E60B9E"/>
    <w:rsid w:val="00E646EB"/>
    <w:rsid w:val="00E65573"/>
    <w:rsid w:val="00E87A31"/>
    <w:rsid w:val="00E917A0"/>
    <w:rsid w:val="00E959D1"/>
    <w:rsid w:val="00EA4213"/>
    <w:rsid w:val="00EA5476"/>
    <w:rsid w:val="00EB1A26"/>
    <w:rsid w:val="00EB3658"/>
    <w:rsid w:val="00EB4373"/>
    <w:rsid w:val="00EC0567"/>
    <w:rsid w:val="00EC66F8"/>
    <w:rsid w:val="00ED4855"/>
    <w:rsid w:val="00EF3057"/>
    <w:rsid w:val="00EF6B2A"/>
    <w:rsid w:val="00F005ED"/>
    <w:rsid w:val="00F055A1"/>
    <w:rsid w:val="00F06986"/>
    <w:rsid w:val="00F10A7D"/>
    <w:rsid w:val="00F34721"/>
    <w:rsid w:val="00F452FF"/>
    <w:rsid w:val="00F460BE"/>
    <w:rsid w:val="00F50263"/>
    <w:rsid w:val="00F51866"/>
    <w:rsid w:val="00F520CA"/>
    <w:rsid w:val="00F55605"/>
    <w:rsid w:val="00F56094"/>
    <w:rsid w:val="00F570B6"/>
    <w:rsid w:val="00F57D66"/>
    <w:rsid w:val="00F60A1B"/>
    <w:rsid w:val="00F615C1"/>
    <w:rsid w:val="00F73A2B"/>
    <w:rsid w:val="00F74D18"/>
    <w:rsid w:val="00F77660"/>
    <w:rsid w:val="00F81CFB"/>
    <w:rsid w:val="00F86C09"/>
    <w:rsid w:val="00F8798C"/>
    <w:rsid w:val="00F9613C"/>
    <w:rsid w:val="00FA0756"/>
    <w:rsid w:val="00FB04FD"/>
    <w:rsid w:val="00FB5B84"/>
    <w:rsid w:val="00FB7D0B"/>
    <w:rsid w:val="00FC1456"/>
    <w:rsid w:val="00FC2BEB"/>
    <w:rsid w:val="00FC37A8"/>
    <w:rsid w:val="00FD2EBF"/>
    <w:rsid w:val="00FD7517"/>
    <w:rsid w:val="00FE267A"/>
    <w:rsid w:val="00FF0FB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9E5AD"/>
  <w15:docId w15:val="{71BD96B9-1D2C-4E52-839D-1FC09018E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A7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uiPriority w:val="9"/>
    <w:qFormat/>
    <w:rsid w:val="00B243E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7">
    <w:name w:val="heading 7"/>
    <w:basedOn w:val="Normal"/>
    <w:next w:val="Normal"/>
    <w:link w:val="Ttulo7Car"/>
    <w:qFormat/>
    <w:rsid w:val="00144028"/>
    <w:pPr>
      <w:spacing w:before="240" w:after="60"/>
      <w:outlineLvl w:val="6"/>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142F7"/>
    <w:pPr>
      <w:ind w:left="708"/>
    </w:pPr>
  </w:style>
  <w:style w:type="paragraph" w:styleId="Encabezado">
    <w:name w:val="header"/>
    <w:basedOn w:val="Normal"/>
    <w:link w:val="EncabezadoCar"/>
    <w:rsid w:val="007142F7"/>
    <w:pPr>
      <w:tabs>
        <w:tab w:val="center" w:pos="4419"/>
        <w:tab w:val="right" w:pos="8838"/>
      </w:tabs>
    </w:pPr>
  </w:style>
  <w:style w:type="character" w:customStyle="1" w:styleId="EncabezadoCar">
    <w:name w:val="Encabezado Car"/>
    <w:basedOn w:val="Fuentedeprrafopredeter"/>
    <w:link w:val="Encabezado"/>
    <w:rsid w:val="007142F7"/>
    <w:rPr>
      <w:rFonts w:ascii="Times New Roman" w:eastAsia="Times New Roman" w:hAnsi="Times New Roman" w:cs="Times New Roman"/>
      <w:sz w:val="24"/>
      <w:szCs w:val="24"/>
      <w:lang w:eastAsia="es-ES"/>
    </w:rPr>
  </w:style>
  <w:style w:type="paragraph" w:styleId="Piedepgina">
    <w:name w:val="footer"/>
    <w:basedOn w:val="Normal"/>
    <w:link w:val="PiedepginaCar"/>
    <w:unhideWhenUsed/>
    <w:rsid w:val="007142F7"/>
    <w:pPr>
      <w:tabs>
        <w:tab w:val="center" w:pos="4419"/>
        <w:tab w:val="right" w:pos="8838"/>
      </w:tabs>
    </w:pPr>
  </w:style>
  <w:style w:type="character" w:customStyle="1" w:styleId="PiedepginaCar">
    <w:name w:val="Pie de página Car"/>
    <w:basedOn w:val="Fuentedeprrafopredeter"/>
    <w:link w:val="Piedepgina"/>
    <w:uiPriority w:val="99"/>
    <w:rsid w:val="007142F7"/>
    <w:rPr>
      <w:rFonts w:ascii="Times New Roman" w:eastAsia="Times New Roman" w:hAnsi="Times New Roman" w:cs="Times New Roman"/>
      <w:sz w:val="24"/>
      <w:szCs w:val="24"/>
      <w:lang w:eastAsia="es-ES"/>
    </w:rPr>
  </w:style>
  <w:style w:type="paragraph" w:styleId="Textodeglobo">
    <w:name w:val="Balloon Text"/>
    <w:basedOn w:val="Normal"/>
    <w:link w:val="TextodegloboCar"/>
    <w:semiHidden/>
    <w:unhideWhenUsed/>
    <w:rsid w:val="009C12A8"/>
    <w:rPr>
      <w:rFonts w:ascii="Tahoma" w:hAnsi="Tahoma" w:cs="Tahoma"/>
      <w:sz w:val="16"/>
      <w:szCs w:val="16"/>
    </w:rPr>
  </w:style>
  <w:style w:type="character" w:customStyle="1" w:styleId="TextodegloboCar">
    <w:name w:val="Texto de globo Car"/>
    <w:basedOn w:val="Fuentedeprrafopredeter"/>
    <w:link w:val="Textodeglobo"/>
    <w:uiPriority w:val="99"/>
    <w:semiHidden/>
    <w:rsid w:val="009C12A8"/>
    <w:rPr>
      <w:rFonts w:ascii="Tahoma" w:eastAsia="Times New Roman" w:hAnsi="Tahoma" w:cs="Tahoma"/>
      <w:sz w:val="16"/>
      <w:szCs w:val="16"/>
      <w:lang w:eastAsia="es-ES"/>
    </w:rPr>
  </w:style>
  <w:style w:type="character" w:styleId="Textoennegrita">
    <w:name w:val="Strong"/>
    <w:qFormat/>
    <w:rsid w:val="00607DA8"/>
    <w:rPr>
      <w:b/>
      <w:bCs/>
    </w:rPr>
  </w:style>
  <w:style w:type="paragraph" w:customStyle="1" w:styleId="Default">
    <w:name w:val="Default"/>
    <w:rsid w:val="00D17037"/>
    <w:pPr>
      <w:autoSpaceDE w:val="0"/>
      <w:autoSpaceDN w:val="0"/>
      <w:adjustRightInd w:val="0"/>
      <w:spacing w:after="0" w:line="240" w:lineRule="auto"/>
    </w:pPr>
    <w:rPr>
      <w:rFonts w:ascii="Spranq eco sans" w:hAnsi="Spranq eco sans" w:cs="Spranq eco sans"/>
      <w:color w:val="000000"/>
      <w:sz w:val="24"/>
      <w:szCs w:val="24"/>
    </w:rPr>
  </w:style>
  <w:style w:type="paragraph" w:customStyle="1" w:styleId="Textoindependiente1">
    <w:name w:val="Texto independiente1"/>
    <w:basedOn w:val="Normal"/>
    <w:rsid w:val="00F86C09"/>
    <w:pPr>
      <w:widowControl w:val="0"/>
    </w:pPr>
    <w:rPr>
      <w:rFonts w:ascii="Arial" w:hAnsi="Arial" w:cs="Arial"/>
      <w:sz w:val="20"/>
      <w:szCs w:val="20"/>
      <w:lang w:eastAsia="es-CO"/>
    </w:rPr>
  </w:style>
  <w:style w:type="table" w:styleId="Cuadrculaclara-nfasis6">
    <w:name w:val="Light Grid Accent 6"/>
    <w:basedOn w:val="Tablanormal"/>
    <w:uiPriority w:val="62"/>
    <w:rsid w:val="00354EE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Cuadrculamedia1-nfasis6">
    <w:name w:val="Medium Grid 1 Accent 6"/>
    <w:basedOn w:val="Tablanormal"/>
    <w:uiPriority w:val="67"/>
    <w:rsid w:val="00354EE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Estilo1">
    <w:name w:val="Estilo1"/>
    <w:basedOn w:val="Tablanormal"/>
    <w:uiPriority w:val="99"/>
    <w:rsid w:val="00CC1C4F"/>
    <w:pPr>
      <w:spacing w:after="0" w:line="240" w:lineRule="auto"/>
    </w:pPr>
    <w:tblPr/>
    <w:tcPr>
      <w:shd w:val="clear" w:color="auto" w:fill="FFFFFF" w:themeFill="background1"/>
    </w:tcPr>
  </w:style>
  <w:style w:type="table" w:styleId="Tablaconcuadrcula">
    <w:name w:val="Table Grid"/>
    <w:basedOn w:val="Tablanormal"/>
    <w:uiPriority w:val="59"/>
    <w:rsid w:val="00CC1C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ar">
    <w:name w:val="Título 7 Car"/>
    <w:basedOn w:val="Fuentedeprrafopredeter"/>
    <w:link w:val="Ttulo7"/>
    <w:rsid w:val="00144028"/>
    <w:rPr>
      <w:rFonts w:ascii="Times New Roman" w:eastAsia="Times New Roman" w:hAnsi="Times New Roman" w:cs="Times New Roman"/>
      <w:sz w:val="24"/>
      <w:szCs w:val="24"/>
      <w:lang w:eastAsia="es-ES"/>
    </w:rPr>
  </w:style>
  <w:style w:type="paragraph" w:styleId="Lista2">
    <w:name w:val="List 2"/>
    <w:basedOn w:val="Normal"/>
    <w:semiHidden/>
    <w:rsid w:val="00144028"/>
    <w:pPr>
      <w:ind w:left="566" w:hanging="283"/>
    </w:pPr>
    <w:rPr>
      <w:szCs w:val="20"/>
      <w:lang w:val="es-ES_tradnl"/>
    </w:rPr>
  </w:style>
  <w:style w:type="paragraph" w:styleId="Textoindependiente3">
    <w:name w:val="Body Text 3"/>
    <w:basedOn w:val="Normal"/>
    <w:link w:val="Textoindependiente3Car"/>
    <w:semiHidden/>
    <w:rsid w:val="00144028"/>
    <w:pPr>
      <w:jc w:val="center"/>
    </w:pPr>
    <w:rPr>
      <w:rFonts w:ascii="Arial" w:hAnsi="Arial"/>
      <w:i/>
      <w:iCs/>
      <w:sz w:val="14"/>
      <w:lang w:val="es-ES"/>
    </w:rPr>
  </w:style>
  <w:style w:type="character" w:customStyle="1" w:styleId="Textoindependiente3Car">
    <w:name w:val="Texto independiente 3 Car"/>
    <w:basedOn w:val="Fuentedeprrafopredeter"/>
    <w:link w:val="Textoindependiente3"/>
    <w:semiHidden/>
    <w:rsid w:val="00144028"/>
    <w:rPr>
      <w:rFonts w:ascii="Arial" w:eastAsia="Times New Roman" w:hAnsi="Arial" w:cs="Times New Roman"/>
      <w:i/>
      <w:iCs/>
      <w:sz w:val="14"/>
      <w:szCs w:val="24"/>
      <w:lang w:val="es-ES" w:eastAsia="es-ES"/>
    </w:rPr>
  </w:style>
  <w:style w:type="character" w:styleId="Refdecomentario">
    <w:name w:val="annotation reference"/>
    <w:basedOn w:val="Fuentedeprrafopredeter"/>
    <w:unhideWhenUsed/>
    <w:rsid w:val="002927B4"/>
    <w:rPr>
      <w:sz w:val="16"/>
      <w:szCs w:val="16"/>
    </w:rPr>
  </w:style>
  <w:style w:type="paragraph" w:styleId="Textocomentario">
    <w:name w:val="annotation text"/>
    <w:basedOn w:val="Normal"/>
    <w:link w:val="TextocomentarioCar"/>
    <w:unhideWhenUsed/>
    <w:rsid w:val="002927B4"/>
    <w:rPr>
      <w:sz w:val="20"/>
      <w:szCs w:val="20"/>
    </w:rPr>
  </w:style>
  <w:style w:type="character" w:customStyle="1" w:styleId="TextocomentarioCar">
    <w:name w:val="Texto comentario Car"/>
    <w:basedOn w:val="Fuentedeprrafopredeter"/>
    <w:link w:val="Textocomentario"/>
    <w:rsid w:val="002927B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2927B4"/>
    <w:rPr>
      <w:b/>
      <w:bCs/>
    </w:rPr>
  </w:style>
  <w:style w:type="character" w:customStyle="1" w:styleId="AsuntodelcomentarioCar">
    <w:name w:val="Asunto del comentario Car"/>
    <w:basedOn w:val="TextocomentarioCar"/>
    <w:link w:val="Asuntodelcomentario"/>
    <w:uiPriority w:val="99"/>
    <w:semiHidden/>
    <w:rsid w:val="002927B4"/>
    <w:rPr>
      <w:rFonts w:ascii="Times New Roman" w:eastAsia="Times New Roman" w:hAnsi="Times New Roman" w:cs="Times New Roman"/>
      <w:b/>
      <w:bCs/>
      <w:sz w:val="20"/>
      <w:szCs w:val="20"/>
      <w:lang w:eastAsia="es-ES"/>
    </w:rPr>
  </w:style>
  <w:style w:type="character" w:customStyle="1" w:styleId="Ttulo1Car">
    <w:name w:val="Título 1 Car"/>
    <w:basedOn w:val="Fuentedeprrafopredeter"/>
    <w:link w:val="Ttulo1"/>
    <w:uiPriority w:val="9"/>
    <w:rsid w:val="00B243E4"/>
    <w:rPr>
      <w:rFonts w:asciiTheme="majorHAnsi" w:eastAsiaTheme="majorEastAsia" w:hAnsiTheme="majorHAnsi" w:cstheme="majorBidi"/>
      <w:color w:val="2E74B5" w:themeColor="accent1" w:themeShade="BF"/>
      <w:sz w:val="32"/>
      <w:szCs w:val="32"/>
      <w:lang w:eastAsia="es-ES"/>
    </w:rPr>
  </w:style>
  <w:style w:type="character" w:customStyle="1" w:styleId="Cuadrculamedia2Car">
    <w:name w:val="Cuadrícula media 2 Car"/>
    <w:link w:val="Cuadrculamedia21"/>
    <w:locked/>
    <w:rsid w:val="00C016B1"/>
    <w:rPr>
      <w:rFonts w:ascii="Calibri" w:eastAsia="Calibri" w:hAnsi="Calibri" w:cs="Calibri"/>
    </w:rPr>
  </w:style>
  <w:style w:type="paragraph" w:customStyle="1" w:styleId="Cuadrculamedia21">
    <w:name w:val="Cuadrícula media 21"/>
    <w:link w:val="Cuadrculamedia2Car"/>
    <w:qFormat/>
    <w:rsid w:val="00C016B1"/>
    <w:pPr>
      <w:spacing w:after="0" w:line="240" w:lineRule="auto"/>
    </w:pPr>
    <w:rPr>
      <w:rFonts w:ascii="Calibri" w:eastAsia="Calibri" w:hAnsi="Calibri" w:cs="Calibri"/>
    </w:rPr>
  </w:style>
  <w:style w:type="numbering" w:customStyle="1" w:styleId="Estilo2">
    <w:name w:val="Estilo2"/>
    <w:uiPriority w:val="99"/>
    <w:rsid w:val="00C262AC"/>
    <w:pPr>
      <w:numPr>
        <w:numId w:val="2"/>
      </w:numPr>
    </w:pPr>
  </w:style>
  <w:style w:type="paragraph" w:styleId="Revisin">
    <w:name w:val="Revision"/>
    <w:hidden/>
    <w:uiPriority w:val="99"/>
    <w:semiHidden/>
    <w:rsid w:val="00506DE2"/>
    <w:pPr>
      <w:spacing w:after="0" w:line="240" w:lineRule="auto"/>
    </w:pPr>
    <w:rPr>
      <w:rFonts w:ascii="Times New Roman" w:eastAsia="Times New Roman" w:hAnsi="Times New Roman" w:cs="Times New Roman"/>
      <w:sz w:val="24"/>
      <w:szCs w:val="24"/>
      <w:lang w:eastAsia="es-ES"/>
    </w:rPr>
  </w:style>
  <w:style w:type="table" w:customStyle="1" w:styleId="TableNormal">
    <w:name w:val="Table Normal"/>
    <w:unhideWhenUsed/>
    <w:qFormat/>
    <w:rsid w:val="00AC05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C05AD"/>
    <w:pPr>
      <w:widowControl w:val="0"/>
      <w:autoSpaceDE w:val="0"/>
      <w:autoSpaceDN w:val="0"/>
    </w:pPr>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2472">
      <w:bodyDiv w:val="1"/>
      <w:marLeft w:val="0"/>
      <w:marRight w:val="0"/>
      <w:marTop w:val="0"/>
      <w:marBottom w:val="0"/>
      <w:divBdr>
        <w:top w:val="none" w:sz="0" w:space="0" w:color="auto"/>
        <w:left w:val="none" w:sz="0" w:space="0" w:color="auto"/>
        <w:bottom w:val="none" w:sz="0" w:space="0" w:color="auto"/>
        <w:right w:val="none" w:sz="0" w:space="0" w:color="auto"/>
      </w:divBdr>
    </w:div>
    <w:div w:id="394547439">
      <w:bodyDiv w:val="1"/>
      <w:marLeft w:val="0"/>
      <w:marRight w:val="0"/>
      <w:marTop w:val="0"/>
      <w:marBottom w:val="0"/>
      <w:divBdr>
        <w:top w:val="none" w:sz="0" w:space="0" w:color="auto"/>
        <w:left w:val="none" w:sz="0" w:space="0" w:color="auto"/>
        <w:bottom w:val="none" w:sz="0" w:space="0" w:color="auto"/>
        <w:right w:val="none" w:sz="0" w:space="0" w:color="auto"/>
      </w:divBdr>
    </w:div>
    <w:div w:id="565804932">
      <w:bodyDiv w:val="1"/>
      <w:marLeft w:val="0"/>
      <w:marRight w:val="0"/>
      <w:marTop w:val="0"/>
      <w:marBottom w:val="0"/>
      <w:divBdr>
        <w:top w:val="none" w:sz="0" w:space="0" w:color="auto"/>
        <w:left w:val="none" w:sz="0" w:space="0" w:color="auto"/>
        <w:bottom w:val="none" w:sz="0" w:space="0" w:color="auto"/>
        <w:right w:val="none" w:sz="0" w:space="0" w:color="auto"/>
      </w:divBdr>
    </w:div>
    <w:div w:id="634528011">
      <w:bodyDiv w:val="1"/>
      <w:marLeft w:val="0"/>
      <w:marRight w:val="0"/>
      <w:marTop w:val="0"/>
      <w:marBottom w:val="0"/>
      <w:divBdr>
        <w:top w:val="none" w:sz="0" w:space="0" w:color="auto"/>
        <w:left w:val="none" w:sz="0" w:space="0" w:color="auto"/>
        <w:bottom w:val="none" w:sz="0" w:space="0" w:color="auto"/>
        <w:right w:val="none" w:sz="0" w:space="0" w:color="auto"/>
      </w:divBdr>
      <w:divsChild>
        <w:div w:id="125978203">
          <w:marLeft w:val="0"/>
          <w:marRight w:val="0"/>
          <w:marTop w:val="0"/>
          <w:marBottom w:val="0"/>
          <w:divBdr>
            <w:top w:val="none" w:sz="0" w:space="0" w:color="auto"/>
            <w:left w:val="none" w:sz="0" w:space="0" w:color="auto"/>
            <w:bottom w:val="none" w:sz="0" w:space="0" w:color="auto"/>
            <w:right w:val="none" w:sz="0" w:space="0" w:color="auto"/>
          </w:divBdr>
        </w:div>
        <w:div w:id="226231223">
          <w:marLeft w:val="0"/>
          <w:marRight w:val="0"/>
          <w:marTop w:val="0"/>
          <w:marBottom w:val="0"/>
          <w:divBdr>
            <w:top w:val="none" w:sz="0" w:space="0" w:color="auto"/>
            <w:left w:val="none" w:sz="0" w:space="0" w:color="auto"/>
            <w:bottom w:val="none" w:sz="0" w:space="0" w:color="auto"/>
            <w:right w:val="none" w:sz="0" w:space="0" w:color="auto"/>
          </w:divBdr>
        </w:div>
        <w:div w:id="1473402853">
          <w:marLeft w:val="0"/>
          <w:marRight w:val="0"/>
          <w:marTop w:val="0"/>
          <w:marBottom w:val="0"/>
          <w:divBdr>
            <w:top w:val="none" w:sz="0" w:space="0" w:color="auto"/>
            <w:left w:val="none" w:sz="0" w:space="0" w:color="auto"/>
            <w:bottom w:val="none" w:sz="0" w:space="0" w:color="auto"/>
            <w:right w:val="none" w:sz="0" w:space="0" w:color="auto"/>
          </w:divBdr>
        </w:div>
      </w:divsChild>
    </w:div>
    <w:div w:id="684285715">
      <w:bodyDiv w:val="1"/>
      <w:marLeft w:val="0"/>
      <w:marRight w:val="0"/>
      <w:marTop w:val="0"/>
      <w:marBottom w:val="0"/>
      <w:divBdr>
        <w:top w:val="none" w:sz="0" w:space="0" w:color="auto"/>
        <w:left w:val="none" w:sz="0" w:space="0" w:color="auto"/>
        <w:bottom w:val="none" w:sz="0" w:space="0" w:color="auto"/>
        <w:right w:val="none" w:sz="0" w:space="0" w:color="auto"/>
      </w:divBdr>
    </w:div>
    <w:div w:id="786045364">
      <w:bodyDiv w:val="1"/>
      <w:marLeft w:val="0"/>
      <w:marRight w:val="0"/>
      <w:marTop w:val="0"/>
      <w:marBottom w:val="0"/>
      <w:divBdr>
        <w:top w:val="none" w:sz="0" w:space="0" w:color="auto"/>
        <w:left w:val="none" w:sz="0" w:space="0" w:color="auto"/>
        <w:bottom w:val="none" w:sz="0" w:space="0" w:color="auto"/>
        <w:right w:val="none" w:sz="0" w:space="0" w:color="auto"/>
      </w:divBdr>
    </w:div>
    <w:div w:id="848521807">
      <w:bodyDiv w:val="1"/>
      <w:marLeft w:val="0"/>
      <w:marRight w:val="0"/>
      <w:marTop w:val="0"/>
      <w:marBottom w:val="0"/>
      <w:divBdr>
        <w:top w:val="none" w:sz="0" w:space="0" w:color="auto"/>
        <w:left w:val="none" w:sz="0" w:space="0" w:color="auto"/>
        <w:bottom w:val="none" w:sz="0" w:space="0" w:color="auto"/>
        <w:right w:val="none" w:sz="0" w:space="0" w:color="auto"/>
      </w:divBdr>
    </w:div>
    <w:div w:id="1177693617">
      <w:bodyDiv w:val="1"/>
      <w:marLeft w:val="0"/>
      <w:marRight w:val="0"/>
      <w:marTop w:val="0"/>
      <w:marBottom w:val="0"/>
      <w:divBdr>
        <w:top w:val="none" w:sz="0" w:space="0" w:color="auto"/>
        <w:left w:val="none" w:sz="0" w:space="0" w:color="auto"/>
        <w:bottom w:val="none" w:sz="0" w:space="0" w:color="auto"/>
        <w:right w:val="none" w:sz="0" w:space="0" w:color="auto"/>
      </w:divBdr>
    </w:div>
    <w:div w:id="1222059861">
      <w:bodyDiv w:val="1"/>
      <w:marLeft w:val="0"/>
      <w:marRight w:val="0"/>
      <w:marTop w:val="0"/>
      <w:marBottom w:val="0"/>
      <w:divBdr>
        <w:top w:val="none" w:sz="0" w:space="0" w:color="auto"/>
        <w:left w:val="none" w:sz="0" w:space="0" w:color="auto"/>
        <w:bottom w:val="none" w:sz="0" w:space="0" w:color="auto"/>
        <w:right w:val="none" w:sz="0" w:space="0" w:color="auto"/>
      </w:divBdr>
      <w:divsChild>
        <w:div w:id="131097125">
          <w:marLeft w:val="0"/>
          <w:marRight w:val="0"/>
          <w:marTop w:val="0"/>
          <w:marBottom w:val="0"/>
          <w:divBdr>
            <w:top w:val="none" w:sz="0" w:space="0" w:color="auto"/>
            <w:left w:val="none" w:sz="0" w:space="0" w:color="auto"/>
            <w:bottom w:val="none" w:sz="0" w:space="0" w:color="auto"/>
            <w:right w:val="none" w:sz="0" w:space="0" w:color="auto"/>
          </w:divBdr>
        </w:div>
        <w:div w:id="1312713183">
          <w:marLeft w:val="0"/>
          <w:marRight w:val="0"/>
          <w:marTop w:val="0"/>
          <w:marBottom w:val="0"/>
          <w:divBdr>
            <w:top w:val="none" w:sz="0" w:space="0" w:color="auto"/>
            <w:left w:val="none" w:sz="0" w:space="0" w:color="auto"/>
            <w:bottom w:val="none" w:sz="0" w:space="0" w:color="auto"/>
            <w:right w:val="none" w:sz="0" w:space="0" w:color="auto"/>
          </w:divBdr>
        </w:div>
      </w:divsChild>
    </w:div>
    <w:div w:id="1431195354">
      <w:bodyDiv w:val="1"/>
      <w:marLeft w:val="0"/>
      <w:marRight w:val="0"/>
      <w:marTop w:val="0"/>
      <w:marBottom w:val="0"/>
      <w:divBdr>
        <w:top w:val="none" w:sz="0" w:space="0" w:color="auto"/>
        <w:left w:val="none" w:sz="0" w:space="0" w:color="auto"/>
        <w:bottom w:val="none" w:sz="0" w:space="0" w:color="auto"/>
        <w:right w:val="none" w:sz="0" w:space="0" w:color="auto"/>
      </w:divBdr>
    </w:div>
    <w:div w:id="1453135496">
      <w:bodyDiv w:val="1"/>
      <w:marLeft w:val="0"/>
      <w:marRight w:val="0"/>
      <w:marTop w:val="0"/>
      <w:marBottom w:val="0"/>
      <w:divBdr>
        <w:top w:val="none" w:sz="0" w:space="0" w:color="auto"/>
        <w:left w:val="none" w:sz="0" w:space="0" w:color="auto"/>
        <w:bottom w:val="none" w:sz="0" w:space="0" w:color="auto"/>
        <w:right w:val="none" w:sz="0" w:space="0" w:color="auto"/>
      </w:divBdr>
    </w:div>
    <w:div w:id="1517617577">
      <w:bodyDiv w:val="1"/>
      <w:marLeft w:val="0"/>
      <w:marRight w:val="0"/>
      <w:marTop w:val="0"/>
      <w:marBottom w:val="0"/>
      <w:divBdr>
        <w:top w:val="none" w:sz="0" w:space="0" w:color="auto"/>
        <w:left w:val="none" w:sz="0" w:space="0" w:color="auto"/>
        <w:bottom w:val="none" w:sz="0" w:space="0" w:color="auto"/>
        <w:right w:val="none" w:sz="0" w:space="0" w:color="auto"/>
      </w:divBdr>
    </w:div>
    <w:div w:id="1621452825">
      <w:bodyDiv w:val="1"/>
      <w:marLeft w:val="0"/>
      <w:marRight w:val="0"/>
      <w:marTop w:val="0"/>
      <w:marBottom w:val="0"/>
      <w:divBdr>
        <w:top w:val="none" w:sz="0" w:space="0" w:color="auto"/>
        <w:left w:val="none" w:sz="0" w:space="0" w:color="auto"/>
        <w:bottom w:val="none" w:sz="0" w:space="0" w:color="auto"/>
        <w:right w:val="none" w:sz="0" w:space="0" w:color="auto"/>
      </w:divBdr>
      <w:divsChild>
        <w:div w:id="753357105">
          <w:marLeft w:val="0"/>
          <w:marRight w:val="0"/>
          <w:marTop w:val="0"/>
          <w:marBottom w:val="0"/>
          <w:divBdr>
            <w:top w:val="none" w:sz="0" w:space="0" w:color="auto"/>
            <w:left w:val="none" w:sz="0" w:space="0" w:color="auto"/>
            <w:bottom w:val="none" w:sz="0" w:space="0" w:color="auto"/>
            <w:right w:val="none" w:sz="0" w:space="0" w:color="auto"/>
          </w:divBdr>
        </w:div>
        <w:div w:id="1189835785">
          <w:marLeft w:val="0"/>
          <w:marRight w:val="0"/>
          <w:marTop w:val="0"/>
          <w:marBottom w:val="0"/>
          <w:divBdr>
            <w:top w:val="none" w:sz="0" w:space="0" w:color="auto"/>
            <w:left w:val="none" w:sz="0" w:space="0" w:color="auto"/>
            <w:bottom w:val="none" w:sz="0" w:space="0" w:color="auto"/>
            <w:right w:val="none" w:sz="0" w:space="0" w:color="auto"/>
          </w:divBdr>
        </w:div>
        <w:div w:id="1494906397">
          <w:marLeft w:val="0"/>
          <w:marRight w:val="0"/>
          <w:marTop w:val="0"/>
          <w:marBottom w:val="0"/>
          <w:divBdr>
            <w:top w:val="none" w:sz="0" w:space="0" w:color="auto"/>
            <w:left w:val="none" w:sz="0" w:space="0" w:color="auto"/>
            <w:bottom w:val="none" w:sz="0" w:space="0" w:color="auto"/>
            <w:right w:val="none" w:sz="0" w:space="0" w:color="auto"/>
          </w:divBdr>
        </w:div>
        <w:div w:id="1531912430">
          <w:marLeft w:val="0"/>
          <w:marRight w:val="0"/>
          <w:marTop w:val="0"/>
          <w:marBottom w:val="0"/>
          <w:divBdr>
            <w:top w:val="none" w:sz="0" w:space="0" w:color="auto"/>
            <w:left w:val="none" w:sz="0" w:space="0" w:color="auto"/>
            <w:bottom w:val="none" w:sz="0" w:space="0" w:color="auto"/>
            <w:right w:val="none" w:sz="0" w:space="0" w:color="auto"/>
          </w:divBdr>
        </w:div>
        <w:div w:id="1716393861">
          <w:marLeft w:val="0"/>
          <w:marRight w:val="0"/>
          <w:marTop w:val="0"/>
          <w:marBottom w:val="0"/>
          <w:divBdr>
            <w:top w:val="none" w:sz="0" w:space="0" w:color="auto"/>
            <w:left w:val="none" w:sz="0" w:space="0" w:color="auto"/>
            <w:bottom w:val="none" w:sz="0" w:space="0" w:color="auto"/>
            <w:right w:val="none" w:sz="0" w:space="0" w:color="auto"/>
          </w:divBdr>
        </w:div>
      </w:divsChild>
    </w:div>
    <w:div w:id="1650746276">
      <w:bodyDiv w:val="1"/>
      <w:marLeft w:val="0"/>
      <w:marRight w:val="0"/>
      <w:marTop w:val="0"/>
      <w:marBottom w:val="0"/>
      <w:divBdr>
        <w:top w:val="none" w:sz="0" w:space="0" w:color="auto"/>
        <w:left w:val="none" w:sz="0" w:space="0" w:color="auto"/>
        <w:bottom w:val="none" w:sz="0" w:space="0" w:color="auto"/>
        <w:right w:val="none" w:sz="0" w:space="0" w:color="auto"/>
      </w:divBdr>
    </w:div>
    <w:div w:id="1813398895">
      <w:bodyDiv w:val="1"/>
      <w:marLeft w:val="0"/>
      <w:marRight w:val="0"/>
      <w:marTop w:val="0"/>
      <w:marBottom w:val="0"/>
      <w:divBdr>
        <w:top w:val="none" w:sz="0" w:space="0" w:color="auto"/>
        <w:left w:val="none" w:sz="0" w:space="0" w:color="auto"/>
        <w:bottom w:val="none" w:sz="0" w:space="0" w:color="auto"/>
        <w:right w:val="none" w:sz="0" w:space="0" w:color="auto"/>
      </w:divBdr>
    </w:div>
    <w:div w:id="1820724366">
      <w:bodyDiv w:val="1"/>
      <w:marLeft w:val="0"/>
      <w:marRight w:val="0"/>
      <w:marTop w:val="0"/>
      <w:marBottom w:val="0"/>
      <w:divBdr>
        <w:top w:val="none" w:sz="0" w:space="0" w:color="auto"/>
        <w:left w:val="none" w:sz="0" w:space="0" w:color="auto"/>
        <w:bottom w:val="none" w:sz="0" w:space="0" w:color="auto"/>
        <w:right w:val="none" w:sz="0" w:space="0" w:color="auto"/>
      </w:divBdr>
    </w:div>
    <w:div w:id="1852840103">
      <w:bodyDiv w:val="1"/>
      <w:marLeft w:val="0"/>
      <w:marRight w:val="0"/>
      <w:marTop w:val="0"/>
      <w:marBottom w:val="0"/>
      <w:divBdr>
        <w:top w:val="none" w:sz="0" w:space="0" w:color="auto"/>
        <w:left w:val="none" w:sz="0" w:space="0" w:color="auto"/>
        <w:bottom w:val="none" w:sz="0" w:space="0" w:color="auto"/>
        <w:right w:val="none" w:sz="0" w:space="0" w:color="auto"/>
      </w:divBdr>
    </w:div>
    <w:div w:id="1874925092">
      <w:bodyDiv w:val="1"/>
      <w:marLeft w:val="0"/>
      <w:marRight w:val="0"/>
      <w:marTop w:val="0"/>
      <w:marBottom w:val="0"/>
      <w:divBdr>
        <w:top w:val="none" w:sz="0" w:space="0" w:color="auto"/>
        <w:left w:val="none" w:sz="0" w:space="0" w:color="auto"/>
        <w:bottom w:val="none" w:sz="0" w:space="0" w:color="auto"/>
        <w:right w:val="none" w:sz="0" w:space="0" w:color="auto"/>
      </w:divBdr>
    </w:div>
    <w:div w:id="1938055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Ins12</b:Tag>
    <b:SourceType>Book</b:SourceType>
    <b:Guid>{3A10C78A-6006-453A-B8E8-9E98772417F5}</b:Guid>
    <b:Author>
      <b:Author>
        <b:NameList>
          <b:Person>
            <b:Last>ICONTEC</b:Last>
            <b:First>Instituto</b:First>
            <b:Middle>Colombiano de Normas Tecnicas y Certificación</b:Middle>
          </b:Person>
        </b:NameList>
      </b:Author>
    </b:Author>
    <b:Title>Guia para la identificación de los peligros y la valoración de los riesgos en seguridad y salud ocupacional</b:Title>
    <b:Year>2012</b:Year>
    <b:City>Bogotá</b:City>
    <b:Publisher>Instituto Colombiano de Normas Tecnicas y Certificación ICONTEC</b:Publisher>
    <b:RefOrder>11</b:RefOrder>
  </b:Source>
</b:Sources>
</file>

<file path=customXml/itemProps1.xml><?xml version="1.0" encoding="utf-8"?>
<ds:datastoreItem xmlns:ds="http://schemas.openxmlformats.org/officeDocument/2006/customXml" ds:itemID="{1A1319D0-D2BE-400F-98B3-464052A39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4435</TotalTime>
  <Pages>5</Pages>
  <Words>936</Words>
  <Characters>5150</Characters>
  <Application>Microsoft Office Word</Application>
  <DocSecurity>0</DocSecurity>
  <Lines>42</Lines>
  <Paragraphs>12</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ALCANCE:</vt:lpstr>
    </vt:vector>
  </TitlesOfParts>
  <Company>GP</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JHURIXSA MATALLANA</cp:lastModifiedBy>
  <cp:revision>6</cp:revision>
  <cp:lastPrinted>2018-11-26T16:56:00Z</cp:lastPrinted>
  <dcterms:created xsi:type="dcterms:W3CDTF">2024-04-01T17:30:00Z</dcterms:created>
  <dcterms:modified xsi:type="dcterms:W3CDTF">2024-04-26T18:08:00Z</dcterms:modified>
</cp:coreProperties>
</file>